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EF9E0" w14:textId="77777777" w:rsidR="002643D1" w:rsidRPr="00BA48A2" w:rsidRDefault="001E5189" w:rsidP="00D454ED">
      <w:pPr>
        <w:tabs>
          <w:tab w:val="center" w:pos="4890"/>
        </w:tabs>
        <w:autoSpaceDE w:val="0"/>
        <w:autoSpaceDN w:val="0"/>
        <w:adjustRightInd w:val="0"/>
        <w:spacing w:line="276" w:lineRule="auto"/>
        <w:rPr>
          <w:rFonts w:ascii="Inter" w:hAnsi="Inter" w:cs="Open Sans"/>
          <w:b/>
          <w:sz w:val="20"/>
          <w:szCs w:val="20"/>
          <w:lang w:val="ro-RO"/>
        </w:rPr>
      </w:pPr>
      <w:r w:rsidRPr="00BA48A2">
        <w:rPr>
          <w:rFonts w:ascii="Inter" w:hAnsi="Inter" w:cs="Open Sans"/>
          <w:b/>
          <w:sz w:val="20"/>
          <w:szCs w:val="20"/>
          <w:lang w:val="ro-RO"/>
        </w:rPr>
        <w:tab/>
      </w:r>
      <w:bookmarkStart w:id="0" w:name="_Hlk125448309"/>
      <w:r w:rsidRPr="00BA48A2">
        <w:rPr>
          <w:rFonts w:ascii="Inter" w:hAnsi="Inter" w:cs="Open Sans"/>
          <w:b/>
          <w:sz w:val="20"/>
          <w:szCs w:val="20"/>
          <w:lang w:val="ro-RO"/>
        </w:rPr>
        <w:t xml:space="preserve">    </w:t>
      </w:r>
    </w:p>
    <w:p w14:paraId="2500358C" w14:textId="77777777" w:rsidR="002643D1" w:rsidRPr="00BA48A2" w:rsidRDefault="002643D1" w:rsidP="00D454ED">
      <w:pPr>
        <w:tabs>
          <w:tab w:val="center" w:pos="4890"/>
        </w:tabs>
        <w:autoSpaceDE w:val="0"/>
        <w:autoSpaceDN w:val="0"/>
        <w:adjustRightInd w:val="0"/>
        <w:spacing w:line="276" w:lineRule="auto"/>
        <w:rPr>
          <w:rFonts w:ascii="Inter" w:hAnsi="Inter" w:cs="Open Sans"/>
          <w:b/>
          <w:sz w:val="20"/>
          <w:szCs w:val="20"/>
          <w:lang w:val="ro-RO"/>
        </w:rPr>
      </w:pPr>
    </w:p>
    <w:p w14:paraId="5F0F5855" w14:textId="77777777" w:rsidR="002643D1" w:rsidRPr="00BA48A2" w:rsidRDefault="002643D1" w:rsidP="00D454ED">
      <w:pPr>
        <w:tabs>
          <w:tab w:val="center" w:pos="4890"/>
        </w:tabs>
        <w:autoSpaceDE w:val="0"/>
        <w:autoSpaceDN w:val="0"/>
        <w:adjustRightInd w:val="0"/>
        <w:spacing w:line="276" w:lineRule="auto"/>
        <w:rPr>
          <w:rFonts w:ascii="Inter" w:hAnsi="Inter" w:cs="Open Sans"/>
          <w:b/>
          <w:sz w:val="20"/>
          <w:szCs w:val="20"/>
          <w:lang w:val="ro-RO"/>
        </w:rPr>
      </w:pPr>
    </w:p>
    <w:p w14:paraId="1855C797" w14:textId="210CC871" w:rsidR="004C3C62" w:rsidRPr="00BA48A2" w:rsidRDefault="002643D1" w:rsidP="00D454ED">
      <w:pPr>
        <w:tabs>
          <w:tab w:val="center" w:pos="4890"/>
        </w:tabs>
        <w:autoSpaceDE w:val="0"/>
        <w:autoSpaceDN w:val="0"/>
        <w:adjustRightInd w:val="0"/>
        <w:spacing w:line="276" w:lineRule="auto"/>
        <w:rPr>
          <w:rFonts w:ascii="Inter" w:hAnsi="Inter" w:cs="Open Sans"/>
          <w:b/>
          <w:sz w:val="20"/>
          <w:szCs w:val="20"/>
          <w:lang w:val="ro-RO"/>
        </w:rPr>
      </w:pPr>
      <w:r w:rsidRPr="00BA48A2">
        <w:rPr>
          <w:rFonts w:ascii="Inter" w:hAnsi="Inter" w:cs="Open Sans"/>
          <w:b/>
          <w:sz w:val="20"/>
          <w:szCs w:val="20"/>
          <w:lang w:val="ro-RO"/>
        </w:rPr>
        <w:tab/>
      </w:r>
      <w:r w:rsidR="001E5189" w:rsidRPr="00BA48A2">
        <w:rPr>
          <w:rFonts w:ascii="Inter" w:hAnsi="Inter" w:cs="Open Sans"/>
          <w:b/>
          <w:sz w:val="20"/>
          <w:szCs w:val="20"/>
          <w:lang w:val="ro-RO"/>
        </w:rPr>
        <w:t xml:space="preserve">    </w:t>
      </w:r>
    </w:p>
    <w:p w14:paraId="0456DD5B" w14:textId="585F7746" w:rsidR="00812AE5" w:rsidRPr="00BA48A2" w:rsidRDefault="004C3C62" w:rsidP="00D454ED">
      <w:pPr>
        <w:tabs>
          <w:tab w:val="center" w:pos="4890"/>
        </w:tabs>
        <w:autoSpaceDE w:val="0"/>
        <w:autoSpaceDN w:val="0"/>
        <w:adjustRightInd w:val="0"/>
        <w:spacing w:line="276" w:lineRule="auto"/>
        <w:rPr>
          <w:rFonts w:ascii="Inter" w:hAnsi="Inter" w:cs="Open Sans"/>
          <w:b/>
          <w:sz w:val="20"/>
          <w:szCs w:val="20"/>
          <w:lang w:val="ro-RO"/>
        </w:rPr>
      </w:pPr>
      <w:r w:rsidRPr="00BA48A2">
        <w:rPr>
          <w:rFonts w:ascii="Inter" w:hAnsi="Inter" w:cs="Open Sans"/>
          <w:b/>
          <w:sz w:val="20"/>
          <w:szCs w:val="20"/>
          <w:lang w:val="ro-RO"/>
        </w:rPr>
        <w:t xml:space="preserve">                                                                                                  </w:t>
      </w:r>
      <w:r w:rsidR="001E5189" w:rsidRPr="00BA48A2">
        <w:rPr>
          <w:rFonts w:ascii="Inter" w:hAnsi="Inter" w:cs="Open Sans"/>
          <w:b/>
          <w:sz w:val="20"/>
          <w:szCs w:val="20"/>
          <w:lang w:val="ro-RO"/>
        </w:rPr>
        <w:t xml:space="preserve">  </w:t>
      </w:r>
      <w:r w:rsidR="00812AE5" w:rsidRPr="00BA48A2">
        <w:rPr>
          <w:rFonts w:ascii="Inter" w:hAnsi="Inter" w:cs="Open Sans"/>
          <w:b/>
          <w:sz w:val="20"/>
          <w:szCs w:val="20"/>
          <w:lang w:val="ro-RO"/>
        </w:rPr>
        <w:t>ANUNŢ</w:t>
      </w:r>
    </w:p>
    <w:p w14:paraId="1F144005" w14:textId="75DBEB72" w:rsidR="009945A9" w:rsidRDefault="009945A9" w:rsidP="00D454ED">
      <w:pPr>
        <w:autoSpaceDE w:val="0"/>
        <w:autoSpaceDN w:val="0"/>
        <w:adjustRightInd w:val="0"/>
        <w:spacing w:line="276" w:lineRule="auto"/>
        <w:jc w:val="both"/>
        <w:rPr>
          <w:rFonts w:ascii="Inter" w:hAnsi="Inter" w:cs="Open Sans"/>
          <w:b/>
          <w:sz w:val="20"/>
          <w:szCs w:val="20"/>
          <w:lang w:val="ro-RO"/>
        </w:rPr>
      </w:pPr>
    </w:p>
    <w:p w14:paraId="619947A1" w14:textId="151DB148" w:rsidR="0071576B" w:rsidRPr="00BA48A2" w:rsidRDefault="00E01F68" w:rsidP="00D454ED">
      <w:pPr>
        <w:autoSpaceDE w:val="0"/>
        <w:autoSpaceDN w:val="0"/>
        <w:adjustRightInd w:val="0"/>
        <w:spacing w:line="276" w:lineRule="auto"/>
        <w:jc w:val="both"/>
        <w:rPr>
          <w:rFonts w:ascii="Inter" w:hAnsi="Inter" w:cs="Open Sans"/>
          <w:b/>
          <w:sz w:val="20"/>
          <w:szCs w:val="20"/>
          <w:lang w:val="ro-RO"/>
        </w:rPr>
      </w:pPr>
      <w:r w:rsidRPr="00BA48A2">
        <w:rPr>
          <w:rFonts w:ascii="Inter" w:hAnsi="Inter"/>
          <w:noProof/>
          <w:sz w:val="20"/>
          <w:szCs w:val="20"/>
          <w:lang w:val="ro-RO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5C9F8C1" wp14:editId="765AA025">
                <wp:simplePos x="0" y="0"/>
                <wp:positionH relativeFrom="margin">
                  <wp:posOffset>-666750</wp:posOffset>
                </wp:positionH>
                <wp:positionV relativeFrom="paragraph">
                  <wp:posOffset>205105</wp:posOffset>
                </wp:positionV>
                <wp:extent cx="1076325" cy="2118360"/>
                <wp:effectExtent l="0" t="0" r="9525" b="0"/>
                <wp:wrapNone/>
                <wp:docPr id="1073741826" name="officeArt object" descr="Calea Plevnei nr. 147-149,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183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ADA230" w14:textId="77777777" w:rsidR="00925CFB" w:rsidRDefault="00454744" w:rsidP="00620FB7">
                            <w:pPr>
                              <w:pStyle w:val="Informaiiexpeditor"/>
                              <w:rPr>
                                <w:rStyle w:val="Strong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Style w:val="Strong"/>
                                <w:sz w:val="18"/>
                                <w:szCs w:val="18"/>
                                <w:vertAlign w:val="superscript"/>
                              </w:rPr>
                              <w:t xml:space="preserve">SERVICIUL RESURSE UMANE </w:t>
                            </w:r>
                          </w:p>
                          <w:p w14:paraId="106B7A4F" w14:textId="145C934C" w:rsidR="00454744" w:rsidRPr="00702E8A" w:rsidRDefault="00620FB7" w:rsidP="00620FB7">
                            <w:pPr>
                              <w:pStyle w:val="Informaiiexpeditor"/>
                              <w:rPr>
                                <w:rStyle w:val="Strong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Style w:val="Strong"/>
                                <w:sz w:val="18"/>
                                <w:szCs w:val="18"/>
                                <w:vertAlign w:val="superscript"/>
                              </w:rPr>
                              <w:t xml:space="preserve">         </w:t>
                            </w:r>
                            <w:r w:rsidR="00454744" w:rsidRPr="00702E8A">
                              <w:rPr>
                                <w:rStyle w:val="Strong"/>
                                <w:sz w:val="18"/>
                                <w:szCs w:val="18"/>
                                <w:vertAlign w:val="superscript"/>
                              </w:rPr>
                              <w:t>ȘI SALARIZARE</w:t>
                            </w:r>
                          </w:p>
                          <w:p w14:paraId="063FE8D7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</w:p>
                          <w:p w14:paraId="5CD44629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  <w:t>Splaiul Independenței nr. 200,</w:t>
                            </w:r>
                          </w:p>
                          <w:p w14:paraId="56948CBA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  <w:t>Sector 6 București</w:t>
                            </w:r>
                          </w:p>
                          <w:p w14:paraId="1BE7A2C0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 w:hint="eastAsia"/>
                                <w:sz w:val="18"/>
                                <w:szCs w:val="18"/>
                                <w:vertAlign w:val="superscript"/>
                              </w:rPr>
                              <w:t xml:space="preserve">Tel: </w:t>
                            </w:r>
                            <w:bookmarkStart w:id="1" w:name="_Hlk160113259"/>
                            <w:r w:rsidRPr="00702E8A">
                              <w:rPr>
                                <w:rFonts w:ascii="Inter" w:hAnsi="Inter" w:hint="eastAsia"/>
                                <w:sz w:val="18"/>
                                <w:szCs w:val="18"/>
                                <w:vertAlign w:val="superscript"/>
                              </w:rPr>
                              <w:t>031 405 61 61</w:t>
                            </w:r>
                            <w:bookmarkEnd w:id="1"/>
                          </w:p>
                          <w:p w14:paraId="205B57CC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 w:hint="eastAsia"/>
                                <w:sz w:val="18"/>
                                <w:szCs w:val="18"/>
                                <w:vertAlign w:val="superscript"/>
                              </w:rPr>
                              <w:t>C.I.F. 46259209</w:t>
                            </w:r>
                          </w:p>
                          <w:p w14:paraId="6B4401DA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 w:hint="eastAsia"/>
                                <w:sz w:val="18"/>
                                <w:szCs w:val="18"/>
                                <w:vertAlign w:val="superscript"/>
                              </w:rPr>
                              <w:t>E-mail: salubrizare@salubrizare6.ro</w:t>
                            </w:r>
                          </w:p>
                          <w:p w14:paraId="2B07F2BF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 w:hint="eastAsia"/>
                                <w:sz w:val="18"/>
                                <w:szCs w:val="18"/>
                                <w:vertAlign w:val="superscript"/>
                              </w:rPr>
                              <w:t>www.salubrizare6.ro</w:t>
                            </w:r>
                          </w:p>
                          <w:p w14:paraId="6AF84840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</w:p>
                          <w:p w14:paraId="51F8A84C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</w:p>
                          <w:p w14:paraId="4B5D5EEC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 w:hint="eastAsia"/>
                                <w:sz w:val="18"/>
                                <w:szCs w:val="18"/>
                                <w:vertAlign w:val="superscript"/>
                              </w:rPr>
                              <w:t>Datele cu caracter personal sunt</w:t>
                            </w:r>
                          </w:p>
                          <w:p w14:paraId="580F727A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 w:hint="eastAsia"/>
                                <w:sz w:val="18"/>
                                <w:szCs w:val="18"/>
                                <w:vertAlign w:val="superscript"/>
                              </w:rPr>
                              <w:t>prelucrate conform Regulamentului (UE) nr. 679/2016</w:t>
                            </w:r>
                          </w:p>
                          <w:p w14:paraId="0B4E6AA1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A5D481A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7A3EE54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6FAE108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197EBEA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C423B2A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3E474DA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E63AAAF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097CD18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AA40389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128753D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826702A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5A9CE48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E5B5D85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21FAE73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4746AA3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12BC89B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7BBB089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63E89AF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834F004" w14:textId="77777777" w:rsid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B3BAED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353457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5BCAB6B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DD2DD74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DBC5671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D36BFB5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7191CE0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E765350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CF82A3D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270A7F9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CE6FACF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91CEFD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F3A16A4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3B77C54" w14:textId="77777777" w:rsidR="00586C2A" w:rsidRPr="00F65085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1E8A371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4D305A9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E8CF58B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0B4A479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26CBB40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nter" w:hAnsi="Inter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0662632" w14:textId="45844E0E" w:rsidR="00F65085" w:rsidRPr="00447AF4" w:rsidRDefault="00B12499" w:rsidP="001E5189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5C9F8C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alea Plevnei nr. 147-149,…" style="position:absolute;left:0;text-align:left;margin-left:-52.5pt;margin-top:16.15pt;width:84.75pt;height:166.8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38ADA230" w14:textId="77777777" w:rsidR="00925CFB" w:rsidRDefault="00454744" w:rsidP="00620FB7">
                      <w:pPr>
                        <w:pStyle w:val="Informaiiexpeditor"/>
                        <w:rPr>
                          <w:rStyle w:val="Robust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Style w:val="Robust"/>
                          <w:sz w:val="18"/>
                          <w:szCs w:val="18"/>
                          <w:vertAlign w:val="superscript"/>
                        </w:rPr>
                        <w:t xml:space="preserve">SERVICIUL RESURSE UMANE </w:t>
                      </w:r>
                    </w:p>
                    <w:p w14:paraId="106B7A4F" w14:textId="145C934C" w:rsidR="00454744" w:rsidRPr="00702E8A" w:rsidRDefault="00620FB7" w:rsidP="00620FB7">
                      <w:pPr>
                        <w:pStyle w:val="Informaiiexpeditor"/>
                        <w:rPr>
                          <w:rStyle w:val="Robust"/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rStyle w:val="Robust"/>
                          <w:sz w:val="18"/>
                          <w:szCs w:val="18"/>
                          <w:vertAlign w:val="superscript"/>
                        </w:rPr>
                        <w:t xml:space="preserve">         </w:t>
                      </w:r>
                      <w:r w:rsidR="00454744" w:rsidRPr="00702E8A">
                        <w:rPr>
                          <w:rStyle w:val="Robust"/>
                          <w:sz w:val="18"/>
                          <w:szCs w:val="18"/>
                          <w:vertAlign w:val="superscript"/>
                        </w:rPr>
                        <w:t>ȘI SALARIZARE</w:t>
                      </w:r>
                    </w:p>
                    <w:p w14:paraId="063FE8D7" w14:textId="77777777" w:rsidR="00454744" w:rsidRPr="00702E8A" w:rsidRDefault="00454744" w:rsidP="00454744">
                      <w:pPr>
                        <w:pStyle w:val="Informaiiexpeditor"/>
                        <w:rPr>
                          <w:sz w:val="18"/>
                          <w:szCs w:val="18"/>
                          <w:vertAlign w:val="superscript"/>
                        </w:rPr>
                      </w:pPr>
                    </w:p>
                    <w:p w14:paraId="5CD44629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  <w:t>Splaiul Independenței nr. 200,</w:t>
                      </w:r>
                    </w:p>
                    <w:p w14:paraId="56948CBA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  <w:t>Sector 6 București</w:t>
                      </w:r>
                    </w:p>
                    <w:p w14:paraId="1BE7A2C0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 w:hint="eastAsia"/>
                          <w:sz w:val="18"/>
                          <w:szCs w:val="18"/>
                          <w:vertAlign w:val="superscript"/>
                        </w:rPr>
                        <w:t xml:space="preserve">Tel: </w:t>
                      </w:r>
                      <w:bookmarkStart w:id="2" w:name="_Hlk160113259"/>
                      <w:r w:rsidRPr="00702E8A">
                        <w:rPr>
                          <w:rFonts w:ascii="Inter" w:hAnsi="Inter" w:hint="eastAsia"/>
                          <w:sz w:val="18"/>
                          <w:szCs w:val="18"/>
                          <w:vertAlign w:val="superscript"/>
                        </w:rPr>
                        <w:t>031 405 61 61</w:t>
                      </w:r>
                      <w:bookmarkEnd w:id="2"/>
                    </w:p>
                    <w:p w14:paraId="205B57CC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 w:hint="eastAsia"/>
                          <w:sz w:val="18"/>
                          <w:szCs w:val="18"/>
                          <w:vertAlign w:val="superscript"/>
                        </w:rPr>
                        <w:t>C.I.F. 46259209</w:t>
                      </w:r>
                    </w:p>
                    <w:p w14:paraId="6B4401DA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 w:hint="eastAsia"/>
                          <w:sz w:val="18"/>
                          <w:szCs w:val="18"/>
                          <w:vertAlign w:val="superscript"/>
                        </w:rPr>
                        <w:t>E-mail: salubrizare@salubrizare6.ro</w:t>
                      </w:r>
                    </w:p>
                    <w:p w14:paraId="2B07F2BF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 w:hint="eastAsia"/>
                          <w:sz w:val="18"/>
                          <w:szCs w:val="18"/>
                          <w:vertAlign w:val="superscript"/>
                        </w:rPr>
                        <w:t>www.salubrizare6.ro</w:t>
                      </w:r>
                    </w:p>
                    <w:p w14:paraId="6AF84840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</w:p>
                    <w:p w14:paraId="51F8A84C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</w:p>
                    <w:p w14:paraId="4B5D5EEC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 w:hint="eastAsia"/>
                          <w:sz w:val="18"/>
                          <w:szCs w:val="18"/>
                          <w:vertAlign w:val="superscript"/>
                        </w:rPr>
                        <w:t>Datele cu caracter personal sunt</w:t>
                      </w:r>
                    </w:p>
                    <w:p w14:paraId="580F727A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 w:hint="eastAsia"/>
                          <w:sz w:val="18"/>
                          <w:szCs w:val="18"/>
                          <w:vertAlign w:val="superscript"/>
                        </w:rPr>
                        <w:t>prelucrate conform Regulamentului (UE) nr. 679/2016</w:t>
                      </w:r>
                    </w:p>
                    <w:p w14:paraId="0B4E6AA1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A5D481A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7A3EE54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6FAE108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197EBEA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C423B2A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3E474DA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E63AAAF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097CD18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AA40389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128753D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826702A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5A9CE48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E5B5D85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21FAE73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4746AA3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12BC89B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7BBB089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63E89AF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834F004" w14:textId="77777777" w:rsid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FB3BAED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A353457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5BCAB6B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DD2DD74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DBC5671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D36BFB5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7191CE0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E765350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CF82A3D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270A7F9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CE6FACF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991CEFD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F3A16A4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3B77C54" w14:textId="77777777" w:rsidR="00586C2A" w:rsidRPr="00F65085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1E8A371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4D305A9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E8CF58B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0B4A479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26CBB40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nter" w:hAnsi="Inter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0662632" w14:textId="45844E0E" w:rsidR="00F65085" w:rsidRPr="00447AF4" w:rsidRDefault="00B12499" w:rsidP="001E5189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 xml:space="preserve">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24AE1C44" w14:textId="072F41BF" w:rsidR="0071576B" w:rsidRPr="0071576B" w:rsidRDefault="0071576B" w:rsidP="0071576B">
      <w:pPr>
        <w:spacing w:line="276" w:lineRule="auto"/>
        <w:ind w:left="1080"/>
        <w:jc w:val="both"/>
        <w:rPr>
          <w:rFonts w:ascii="Inter" w:eastAsia="Times New Roman" w:hAnsi="Inter" w:cs="Open Sans"/>
          <w:b/>
          <w:bCs/>
          <w:sz w:val="20"/>
          <w:szCs w:val="20"/>
          <w:bdr w:val="none" w:sz="0" w:space="0" w:color="auto"/>
          <w:lang w:val="ro-RO" w:eastAsia="en-GB"/>
        </w:rPr>
      </w:pPr>
      <w:r w:rsidRPr="00454744">
        <w:rPr>
          <w:rFonts w:ascii="Inter" w:hAnsi="Inter" w:cs="Open Sans"/>
          <w:color w:val="000000" w:themeColor="text1"/>
          <w:sz w:val="20"/>
          <w:szCs w:val="20"/>
          <w:lang w:val="ro-RO"/>
        </w:rPr>
        <w:t xml:space="preserve">Administrația Serviciului Public de Salubrizare Sector 6, cu </w:t>
      </w:r>
      <w:r w:rsidRPr="00454744">
        <w:rPr>
          <w:rFonts w:ascii="Inter" w:hAnsi="Inter" w:cs="Open Sans"/>
          <w:sz w:val="20"/>
          <w:szCs w:val="20"/>
          <w:lang w:val="ro-RO"/>
        </w:rPr>
        <w:t xml:space="preserve">sediul în Splaiul Independenței nr. 200, </w:t>
      </w:r>
      <w:r w:rsidR="00FA500A">
        <w:rPr>
          <w:rFonts w:ascii="Inter" w:hAnsi="Inter" w:cs="Open Sans"/>
          <w:sz w:val="20"/>
          <w:szCs w:val="20"/>
          <w:lang w:val="ro-RO"/>
        </w:rPr>
        <w:t xml:space="preserve">   </w:t>
      </w:r>
      <w:r w:rsidRPr="00454744">
        <w:rPr>
          <w:rFonts w:ascii="Inter" w:hAnsi="Inter" w:cs="Open Sans"/>
          <w:sz w:val="20"/>
          <w:szCs w:val="20"/>
          <w:lang w:val="ro-RO"/>
        </w:rPr>
        <w:t xml:space="preserve">Sector 6, </w:t>
      </w:r>
      <w:proofErr w:type="spellStart"/>
      <w:r w:rsidRPr="00454744">
        <w:rPr>
          <w:rFonts w:ascii="Inter" w:hAnsi="Inter" w:cs="Open Sans"/>
          <w:sz w:val="20"/>
          <w:szCs w:val="20"/>
          <w:lang w:val="ro-RO"/>
        </w:rPr>
        <w:t>Bucureşti</w:t>
      </w:r>
      <w:proofErr w:type="spellEnd"/>
      <w:r w:rsidRPr="00454744">
        <w:rPr>
          <w:rFonts w:ascii="Inter" w:hAnsi="Inter" w:cs="Open Sans"/>
          <w:sz w:val="20"/>
          <w:szCs w:val="20"/>
          <w:lang w:val="ro-RO"/>
        </w:rPr>
        <w:t xml:space="preserve">, </w:t>
      </w:r>
      <w:r w:rsidRPr="00454744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organizează concurs de recrutare în data de </w:t>
      </w:r>
      <w:r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11</w:t>
      </w:r>
      <w:r w:rsidRPr="002643D1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.0</w:t>
      </w:r>
      <w:r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6</w:t>
      </w:r>
      <w:r w:rsidRPr="002643D1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.202</w:t>
      </w:r>
      <w:r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4</w:t>
      </w:r>
      <w:r w:rsidRPr="002643D1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,</w:t>
      </w:r>
      <w:r w:rsidRPr="00454744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 ora </w:t>
      </w:r>
      <w:r w:rsidR="00E01F68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09</w:t>
      </w:r>
      <w:r w:rsidRPr="002643D1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.00</w:t>
      </w:r>
      <w:r w:rsidRPr="00454744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 pentru o </w:t>
      </w:r>
      <w:proofErr w:type="spellStart"/>
      <w:r w:rsidRPr="00454744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funcţie</w:t>
      </w:r>
      <w:proofErr w:type="spellEnd"/>
      <w:r w:rsidRPr="00454744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 contractuală de execuție vacantă, de </w:t>
      </w:r>
      <w:bookmarkStart w:id="2" w:name="_Hlk138404027"/>
      <w:r w:rsidRPr="00454744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inspector de specialitate, grad I</w:t>
      </w:r>
      <w:bookmarkEnd w:id="2"/>
      <w:r w:rsidRPr="00454744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, pe perioadă nedeterminată, cu normă întreagă, durata timpului de lucru fiind de 8 ore/zi, 40 de ore/săptămână, din cadrul </w:t>
      </w:r>
      <w:r w:rsidR="00E01F68" w:rsidRPr="00BA48A2">
        <w:rPr>
          <w:rFonts w:ascii="Inter" w:hAnsi="Inter" w:cs="Open Sans"/>
          <w:b/>
          <w:bCs/>
          <w:sz w:val="20"/>
          <w:szCs w:val="20"/>
          <w:lang w:val="ro-RO"/>
        </w:rPr>
        <w:t>Compartiment</w:t>
      </w:r>
      <w:r w:rsidR="00E735B6">
        <w:rPr>
          <w:rFonts w:ascii="Inter" w:hAnsi="Inter" w:cs="Open Sans"/>
          <w:b/>
          <w:bCs/>
          <w:sz w:val="20"/>
          <w:szCs w:val="20"/>
          <w:lang w:val="ro-RO"/>
        </w:rPr>
        <w:t>ului</w:t>
      </w:r>
      <w:r w:rsidR="00E01F68" w:rsidRPr="00BA48A2">
        <w:rPr>
          <w:rFonts w:ascii="Inter" w:hAnsi="Inter" w:cs="Open Sans"/>
          <w:b/>
          <w:bCs/>
          <w:sz w:val="20"/>
          <w:szCs w:val="20"/>
          <w:lang w:val="ro-RO"/>
        </w:rPr>
        <w:t xml:space="preserve"> Investigații  Deșeu Necontrolat și Protecția Mediului</w:t>
      </w:r>
      <w:r>
        <w:rPr>
          <w:rFonts w:ascii="Inter" w:eastAsia="Times New Roman" w:hAnsi="Inter" w:cs="Open Sans"/>
          <w:b/>
          <w:bCs/>
          <w:sz w:val="20"/>
          <w:szCs w:val="20"/>
          <w:bdr w:val="none" w:sz="0" w:space="0" w:color="auto"/>
          <w:lang w:val="ro-RO" w:eastAsia="en-GB"/>
        </w:rPr>
        <w:t>.</w:t>
      </w:r>
    </w:p>
    <w:p w14:paraId="360E3088" w14:textId="76A486BC" w:rsidR="00FC579B" w:rsidRPr="00E01F68" w:rsidRDefault="00DD248A" w:rsidP="00E01F68">
      <w:pPr>
        <w:jc w:val="both"/>
        <w:rPr>
          <w:rFonts w:ascii="Inter" w:hAnsi="Inter" w:cs="Open Sans"/>
          <w:sz w:val="20"/>
          <w:szCs w:val="20"/>
          <w:lang w:val="ro-RO"/>
        </w:rPr>
      </w:pPr>
      <w:bookmarkStart w:id="3" w:name="_Hlk144099730"/>
      <w:r>
        <w:rPr>
          <w:rFonts w:ascii="Inter" w:hAnsi="Inter" w:cs="Open Sans"/>
          <w:sz w:val="20"/>
          <w:szCs w:val="20"/>
          <w:lang w:val="ro-RO"/>
        </w:rPr>
        <w:t xml:space="preserve"> </w:t>
      </w:r>
    </w:p>
    <w:bookmarkEnd w:id="3"/>
    <w:p w14:paraId="2AA13564" w14:textId="3F43B463" w:rsidR="00586C2A" w:rsidRPr="00BA48A2" w:rsidRDefault="00F42B25" w:rsidP="00B96FA5">
      <w:pPr>
        <w:ind w:left="1080"/>
        <w:jc w:val="both"/>
        <w:rPr>
          <w:rFonts w:ascii="Inter" w:hAnsi="Inter" w:cs="Open Sans"/>
          <w:sz w:val="20"/>
          <w:szCs w:val="20"/>
          <w:lang w:val="ro-RO"/>
        </w:rPr>
      </w:pPr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Pentru înscrierea la concurs </w:t>
      </w:r>
      <w:proofErr w:type="spellStart"/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candidaţii</w:t>
      </w:r>
      <w:proofErr w:type="spellEnd"/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vor prezenta un dosar care va </w:t>
      </w:r>
      <w:proofErr w:type="spellStart"/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conţine</w:t>
      </w:r>
      <w:proofErr w:type="spellEnd"/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următoarele documente</w:t>
      </w:r>
      <w:r w:rsidR="0026461E" w:rsidRPr="00BA48A2">
        <w:rPr>
          <w:rFonts w:ascii="Inter" w:hAnsi="Inter" w:cs="Open Sans"/>
          <w:sz w:val="20"/>
          <w:szCs w:val="20"/>
          <w:lang w:val="ro-RO"/>
        </w:rPr>
        <w:t xml:space="preserve">, </w:t>
      </w:r>
      <w:r w:rsidR="0026461E" w:rsidRPr="00BA48A2">
        <w:rPr>
          <w:rFonts w:ascii="Inter" w:hAnsi="Inter" w:cs="Poppins"/>
          <w:sz w:val="20"/>
          <w:szCs w:val="20"/>
          <w:shd w:val="clear" w:color="auto" w:fill="FFFFFF"/>
          <w:lang w:val="ro-RO"/>
        </w:rPr>
        <w:t>prev</w:t>
      </w:r>
      <w:r w:rsidR="0026461E" w:rsidRPr="00BA48A2">
        <w:rPr>
          <w:rFonts w:ascii="Inter" w:hAnsi="Inter" w:cs="Cambria"/>
          <w:sz w:val="20"/>
          <w:szCs w:val="20"/>
          <w:shd w:val="clear" w:color="auto" w:fill="FFFFFF"/>
          <w:lang w:val="ro-RO"/>
        </w:rPr>
        <w:t>ă</w:t>
      </w:r>
      <w:r w:rsidR="0026461E" w:rsidRPr="00BA48A2">
        <w:rPr>
          <w:rFonts w:ascii="Inter" w:hAnsi="Inter" w:cs="Poppins"/>
          <w:sz w:val="20"/>
          <w:szCs w:val="20"/>
          <w:shd w:val="clear" w:color="auto" w:fill="FFFFFF"/>
          <w:lang w:val="ro-RO"/>
        </w:rPr>
        <w:t>zute la art. 35 din H.G. nr.</w:t>
      </w:r>
      <w:r w:rsidR="00977CA6" w:rsidRPr="00BA48A2">
        <w:rPr>
          <w:rFonts w:ascii="Inter" w:hAnsi="Inter" w:cs="Poppins"/>
          <w:sz w:val="20"/>
          <w:szCs w:val="20"/>
          <w:shd w:val="clear" w:color="auto" w:fill="FFFFFF"/>
          <w:lang w:val="ro-RO"/>
        </w:rPr>
        <w:t xml:space="preserve"> </w:t>
      </w:r>
      <w:r w:rsidR="0026461E" w:rsidRPr="00BA48A2">
        <w:rPr>
          <w:rFonts w:ascii="Inter" w:hAnsi="Inter" w:cs="Poppins"/>
          <w:sz w:val="20"/>
          <w:szCs w:val="20"/>
          <w:shd w:val="clear" w:color="auto" w:fill="FFFFFF"/>
          <w:lang w:val="ro-RO"/>
        </w:rPr>
        <w:t>1336/2022</w:t>
      </w:r>
      <w:r w:rsidRPr="00BA48A2">
        <w:rPr>
          <w:rFonts w:ascii="Inter" w:hAnsi="Inter" w:cs="Poppins"/>
          <w:sz w:val="20"/>
          <w:szCs w:val="20"/>
          <w:shd w:val="clear" w:color="auto" w:fill="FFFFFF"/>
          <w:lang w:val="ro-RO"/>
        </w:rPr>
        <w:t xml:space="preserve"> </w:t>
      </w:r>
      <w:r w:rsidRPr="00BA48A2">
        <w:rPr>
          <w:rFonts w:ascii="Inter" w:hAnsi="Inter"/>
          <w:sz w:val="20"/>
          <w:szCs w:val="20"/>
          <w:lang w:val="ro-RO"/>
        </w:rPr>
        <w:t xml:space="preserve">pentru aprobarea Regulamentului-cadru privind organizarea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şi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dezvoltarea carierei personalului contractual din sectorul bugetar plătit din fonduri publice</w:t>
      </w:r>
      <w:r w:rsidR="0026461E" w:rsidRPr="00BA48A2">
        <w:rPr>
          <w:rFonts w:ascii="Inter" w:hAnsi="Inter" w:cs="Open Sans"/>
          <w:sz w:val="20"/>
          <w:szCs w:val="20"/>
          <w:lang w:val="ro-RO"/>
        </w:rPr>
        <w:t>:</w:t>
      </w:r>
    </w:p>
    <w:p w14:paraId="7CF5060A" w14:textId="594CA5AF" w:rsidR="0026461E" w:rsidRPr="00BA48A2" w:rsidRDefault="0026461E" w:rsidP="00B96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>a) formular de înscriere la concurs</w:t>
      </w:r>
      <w:r w:rsidR="00FF72FF" w:rsidRPr="00BA48A2">
        <w:rPr>
          <w:rFonts w:ascii="Inter" w:hAnsi="Inter"/>
          <w:sz w:val="20"/>
          <w:szCs w:val="20"/>
          <w:lang w:val="ro-RO"/>
        </w:rPr>
        <w:t xml:space="preserve"> </w:t>
      </w:r>
      <w:r w:rsidR="00943D8F" w:rsidRPr="00BA48A2">
        <w:rPr>
          <w:rFonts w:ascii="Inter" w:hAnsi="Inter"/>
          <w:sz w:val="20"/>
          <w:szCs w:val="20"/>
          <w:lang w:val="ro-RO"/>
        </w:rPr>
        <w:t xml:space="preserve">( </w:t>
      </w:r>
      <w:r w:rsidR="00FB7EE8" w:rsidRPr="00BA48A2">
        <w:rPr>
          <w:rFonts w:ascii="Inter" w:hAnsi="Inter"/>
          <w:sz w:val="20"/>
          <w:szCs w:val="20"/>
          <w:lang w:val="ro-RO"/>
        </w:rPr>
        <w:t>î</w:t>
      </w:r>
      <w:r w:rsidR="00943D8F" w:rsidRPr="00BA48A2">
        <w:rPr>
          <w:rFonts w:ascii="Inter" w:hAnsi="Inter"/>
          <w:sz w:val="20"/>
          <w:szCs w:val="20"/>
          <w:lang w:val="ro-RO"/>
        </w:rPr>
        <w:t xml:space="preserve">n format editabil, în cadrul secțiunii dedicate publicității concursurilor, precum și la sediu, în format </w:t>
      </w:r>
      <w:proofErr w:type="spellStart"/>
      <w:r w:rsidR="00943D8F" w:rsidRPr="00BA48A2">
        <w:rPr>
          <w:rFonts w:ascii="Inter" w:hAnsi="Inter"/>
          <w:sz w:val="20"/>
          <w:szCs w:val="20"/>
          <w:lang w:val="ro-RO"/>
        </w:rPr>
        <w:t>letric</w:t>
      </w:r>
      <w:proofErr w:type="spellEnd"/>
      <w:r w:rsidR="00943D8F" w:rsidRPr="00BA48A2">
        <w:rPr>
          <w:rFonts w:ascii="Inter" w:hAnsi="Inter"/>
          <w:sz w:val="20"/>
          <w:szCs w:val="20"/>
          <w:lang w:val="ro-RO"/>
        </w:rPr>
        <w:t>)</w:t>
      </w:r>
      <w:r w:rsidRPr="00BA48A2">
        <w:rPr>
          <w:rFonts w:ascii="Inter" w:hAnsi="Inter"/>
          <w:sz w:val="20"/>
          <w:szCs w:val="20"/>
          <w:lang w:val="ro-RO"/>
        </w:rPr>
        <w:t xml:space="preserve">; </w:t>
      </w:r>
    </w:p>
    <w:p w14:paraId="5EF5B45A" w14:textId="77777777" w:rsidR="0026461E" w:rsidRPr="00BA48A2" w:rsidRDefault="0026461E" w:rsidP="00B96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b) copia actului de identitate sau orice alt document care atestă identitatea, potrivit legii, aflate în termen de valabilitate; </w:t>
      </w:r>
    </w:p>
    <w:p w14:paraId="1314D151" w14:textId="77777777" w:rsidR="0026461E" w:rsidRPr="00BA48A2" w:rsidRDefault="0026461E" w:rsidP="00B96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c) copia certificatului de căsătorie sau a altui document prin care s-a realizat schimbarea de nume, după caz; </w:t>
      </w:r>
    </w:p>
    <w:p w14:paraId="20AEC421" w14:textId="77777777" w:rsidR="0026461E" w:rsidRPr="00BA48A2" w:rsidRDefault="0026461E" w:rsidP="00B96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d) copiile documentelor care atestă nivelul studiilor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şi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ale altor acte care atestă efectuarea unor specializări, precum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şi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copiile documentelor care atestă îndeplinirea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condiţiilor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specifice ale postului solicitate de autoritatea sau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instituţia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publică; </w:t>
      </w:r>
    </w:p>
    <w:p w14:paraId="6BA6E633" w14:textId="77777777" w:rsidR="0026461E" w:rsidRPr="00BA48A2" w:rsidRDefault="0026461E" w:rsidP="00B96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e) copia carnetului de muncă, a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adeverinţei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eliberate de angajator pentru perioada lucrată, care să ateste vechimea în muncă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şi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în specialitatea studiilor solicitate pentru ocuparea postului; </w:t>
      </w:r>
    </w:p>
    <w:p w14:paraId="7CDA25EA" w14:textId="77777777" w:rsidR="0026461E" w:rsidRPr="00BA48A2" w:rsidRDefault="0026461E" w:rsidP="00B96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f) certificat de cazier judiciar sau, după caz, extrasul de pe cazierul judiciar; </w:t>
      </w:r>
    </w:p>
    <w:p w14:paraId="57ED77B8" w14:textId="77777777" w:rsidR="0026461E" w:rsidRPr="00BA48A2" w:rsidRDefault="0026461E" w:rsidP="00B96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g)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adeverinţă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medicală care să ateste starea de sănătate corespunzătoare, eliberată de către medicul de familie al candidatului sau de către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unităţile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sanitare abilitate cu cel mult 6 luni anterior derulării concursului; </w:t>
      </w:r>
    </w:p>
    <w:p w14:paraId="4C16B578" w14:textId="55097493" w:rsidR="0026461E" w:rsidRPr="00BA48A2" w:rsidRDefault="0026461E" w:rsidP="00B96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jc w:val="both"/>
        <w:rPr>
          <w:rFonts w:ascii="Inter" w:eastAsia="Times New Roman" w:hAnsi="Inter" w:cs="Open Sans"/>
          <w:sz w:val="20"/>
          <w:szCs w:val="20"/>
          <w:bdr w:val="none" w:sz="0" w:space="0" w:color="auto"/>
          <w:lang w:val="ro-RO" w:eastAsia="en-GB"/>
        </w:rPr>
      </w:pPr>
      <w:r w:rsidRPr="00BA48A2">
        <w:rPr>
          <w:rFonts w:ascii="Inter" w:hAnsi="Inter"/>
          <w:sz w:val="20"/>
          <w:szCs w:val="20"/>
          <w:lang w:val="ro-RO"/>
        </w:rPr>
        <w:t>h) curriculum vitae, model comun european.</w:t>
      </w:r>
      <w:r w:rsidRPr="00BA48A2">
        <w:rPr>
          <w:rFonts w:ascii="Inter" w:eastAsia="Times New Roman" w:hAnsi="Inter" w:cs="Open Sans"/>
          <w:sz w:val="20"/>
          <w:szCs w:val="20"/>
          <w:bdr w:val="none" w:sz="0" w:space="0" w:color="auto"/>
          <w:lang w:val="ro-RO" w:eastAsia="en-GB"/>
        </w:rPr>
        <w:t xml:space="preserve"> </w:t>
      </w:r>
    </w:p>
    <w:p w14:paraId="66C9FF65" w14:textId="6C4541E5" w:rsidR="0026461E" w:rsidRPr="00BA48A2" w:rsidRDefault="00D0466C" w:rsidP="00B96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jc w:val="both"/>
        <w:rPr>
          <w:rFonts w:ascii="Inter" w:eastAsia="Times New Roman" w:hAnsi="Inter" w:cs="Open Sans"/>
          <w:i/>
          <w:iCs/>
          <w:sz w:val="20"/>
          <w:szCs w:val="20"/>
          <w:bdr w:val="none" w:sz="0" w:space="0" w:color="auto"/>
          <w:lang w:val="ro-RO" w:eastAsia="en-GB"/>
        </w:rPr>
      </w:pPr>
      <w:proofErr w:type="spellStart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>Adeverinţa</w:t>
      </w:r>
      <w:proofErr w:type="spellEnd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 xml:space="preserve"> care atestă starea de sănătate </w:t>
      </w:r>
      <w:proofErr w:type="spellStart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>conţine</w:t>
      </w:r>
      <w:proofErr w:type="spellEnd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 xml:space="preserve">, în clar, numărul, data, numele emitentului </w:t>
      </w:r>
      <w:proofErr w:type="spellStart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>şi</w:t>
      </w:r>
      <w:proofErr w:type="spellEnd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 xml:space="preserve"> calitatea acestuia, în formatul standard stabilit prin ordin al ministrului </w:t>
      </w:r>
      <w:proofErr w:type="spellStart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>sănătăţii</w:t>
      </w:r>
      <w:proofErr w:type="spellEnd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 xml:space="preserve">. Pentru </w:t>
      </w:r>
      <w:proofErr w:type="spellStart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>candidaţii</w:t>
      </w:r>
      <w:proofErr w:type="spellEnd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 xml:space="preserve"> cu </w:t>
      </w:r>
      <w:proofErr w:type="spellStart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>dizabilităţi</w:t>
      </w:r>
      <w:proofErr w:type="spellEnd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 xml:space="preserve">, în </w:t>
      </w:r>
      <w:proofErr w:type="spellStart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>situaţia</w:t>
      </w:r>
      <w:proofErr w:type="spellEnd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 xml:space="preserve"> solicitării de adaptare rezonabilă, </w:t>
      </w:r>
      <w:proofErr w:type="spellStart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>adeverinţa</w:t>
      </w:r>
      <w:proofErr w:type="spellEnd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 xml:space="preserve"> care atestă starea de sănătate trebuie </w:t>
      </w:r>
      <w:proofErr w:type="spellStart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>însoţită</w:t>
      </w:r>
      <w:proofErr w:type="spellEnd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 xml:space="preserve"> de copia certificatului de încadrare într-un grad de handicap, emis în </w:t>
      </w:r>
      <w:proofErr w:type="spellStart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>condiţiile</w:t>
      </w:r>
      <w:proofErr w:type="spellEnd"/>
      <w:r w:rsidRPr="00BA48A2">
        <w:rPr>
          <w:rFonts w:ascii="Inter" w:hAnsi="Inter" w:cs="Open Sans"/>
          <w:i/>
          <w:iCs/>
          <w:sz w:val="20"/>
          <w:szCs w:val="20"/>
          <w:shd w:val="clear" w:color="auto" w:fill="FFFFFF"/>
          <w:lang w:val="ro-RO"/>
        </w:rPr>
        <w:t xml:space="preserve"> legii.</w:t>
      </w:r>
    </w:p>
    <w:p w14:paraId="361F2D15" w14:textId="403C0F5F" w:rsidR="0026461E" w:rsidRPr="00BA48A2" w:rsidRDefault="0026461E" w:rsidP="00B96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jc w:val="both"/>
        <w:rPr>
          <w:rFonts w:ascii="Inter" w:eastAsia="Times New Roman" w:hAnsi="Inter" w:cs="Open Sans"/>
          <w:sz w:val="20"/>
          <w:szCs w:val="20"/>
          <w:bdr w:val="none" w:sz="0" w:space="0" w:color="auto"/>
          <w:lang w:val="ro-RO" w:eastAsia="en-GB"/>
        </w:rPr>
      </w:pPr>
      <w:r w:rsidRPr="00BA48A2">
        <w:rPr>
          <w:rFonts w:ascii="Inter" w:eastAsia="Times New Roman" w:hAnsi="Inter" w:cs="Open Sans"/>
          <w:sz w:val="20"/>
          <w:szCs w:val="20"/>
          <w:bdr w:val="none" w:sz="0" w:space="0" w:color="auto"/>
          <w:lang w:val="ro-RO" w:eastAsia="en-GB"/>
        </w:rPr>
        <w:t>Copiile de pe actele prevăzute la lit. b)-e), precum și copia certificatului de încadrare într-un grad de handicap, după caz, se prezintă însoțite de documentele originale care se certifică cu mențiunea ”conform cu originalul” de către secretarul comisiei.</w:t>
      </w:r>
    </w:p>
    <w:p w14:paraId="6A542779" w14:textId="50A39156" w:rsidR="00FC579B" w:rsidRPr="00E735B6" w:rsidRDefault="00FC579B" w:rsidP="00E735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ascii="Inter" w:hAnsi="Inter"/>
          <w:b/>
          <w:bCs/>
          <w:sz w:val="20"/>
          <w:szCs w:val="20"/>
          <w:lang w:val="ro-RO"/>
        </w:rPr>
      </w:pPr>
    </w:p>
    <w:p w14:paraId="438F1177" w14:textId="0B332ED3" w:rsidR="00090758" w:rsidRPr="00BA48A2" w:rsidRDefault="00943D8F" w:rsidP="00B96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993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b/>
          <w:bCs/>
          <w:sz w:val="20"/>
          <w:szCs w:val="20"/>
          <w:lang w:val="ro-RO"/>
        </w:rPr>
        <w:t xml:space="preserve"> L</w:t>
      </w:r>
      <w:r w:rsidR="00816146" w:rsidRPr="00BA48A2">
        <w:rPr>
          <w:rFonts w:ascii="Inter" w:hAnsi="Inter"/>
          <w:b/>
          <w:bCs/>
          <w:sz w:val="20"/>
          <w:szCs w:val="20"/>
          <w:lang w:val="ro-RO"/>
        </w:rPr>
        <w:t>ocul de depunere a dosar</w:t>
      </w:r>
      <w:r w:rsidR="00090758" w:rsidRPr="00BA48A2">
        <w:rPr>
          <w:rFonts w:ascii="Inter" w:hAnsi="Inter"/>
          <w:b/>
          <w:bCs/>
          <w:sz w:val="20"/>
          <w:szCs w:val="20"/>
          <w:lang w:val="ro-RO"/>
        </w:rPr>
        <w:t>ului</w:t>
      </w:r>
      <w:r w:rsidR="00816146" w:rsidRPr="00BA48A2">
        <w:rPr>
          <w:rFonts w:ascii="Inter" w:hAnsi="Inter"/>
          <w:b/>
          <w:bCs/>
          <w:sz w:val="20"/>
          <w:szCs w:val="20"/>
          <w:lang w:val="ro-RO"/>
        </w:rPr>
        <w:t xml:space="preserve"> de concurs:</w:t>
      </w:r>
      <w:r w:rsidR="00816146" w:rsidRPr="00BA48A2">
        <w:rPr>
          <w:rFonts w:ascii="Inter" w:hAnsi="Inter"/>
          <w:sz w:val="20"/>
          <w:szCs w:val="20"/>
          <w:lang w:val="ro-RO"/>
        </w:rPr>
        <w:t xml:space="preserve"> la</w:t>
      </w:r>
      <w:r w:rsidR="00816146" w:rsidRPr="00BA48A2">
        <w:rPr>
          <w:rFonts w:ascii="Inter" w:hAnsi="Inter"/>
          <w:b/>
          <w:bCs/>
          <w:sz w:val="20"/>
          <w:szCs w:val="20"/>
          <w:lang w:val="ro-RO"/>
        </w:rPr>
        <w:t xml:space="preserve"> </w:t>
      </w:r>
      <w:r w:rsidR="00816146" w:rsidRPr="00BA48A2">
        <w:rPr>
          <w:rFonts w:ascii="Inter" w:hAnsi="Inter" w:cs="Open Sans"/>
          <w:sz w:val="20"/>
          <w:szCs w:val="20"/>
          <w:lang w:val="ro-RO"/>
        </w:rPr>
        <w:t xml:space="preserve">sediul din </w:t>
      </w:r>
      <w:r w:rsidR="00454744" w:rsidRPr="00BA48A2">
        <w:rPr>
          <w:rFonts w:ascii="Inter" w:hAnsi="Inter" w:cs="Open Sans"/>
          <w:sz w:val="20"/>
          <w:szCs w:val="20"/>
          <w:lang w:val="ro-RO"/>
        </w:rPr>
        <w:t>Splaiul Independenței</w:t>
      </w:r>
      <w:r w:rsidR="00816146" w:rsidRPr="00BA48A2">
        <w:rPr>
          <w:rFonts w:ascii="Inter" w:hAnsi="Inter" w:cs="Open Sans"/>
          <w:sz w:val="20"/>
          <w:szCs w:val="20"/>
          <w:lang w:val="ro-RO"/>
        </w:rPr>
        <w:t xml:space="preserve"> nr. </w:t>
      </w:r>
      <w:r w:rsidR="00454744" w:rsidRPr="00BA48A2">
        <w:rPr>
          <w:rFonts w:ascii="Inter" w:hAnsi="Inter" w:cs="Open Sans"/>
          <w:sz w:val="20"/>
          <w:szCs w:val="20"/>
          <w:lang w:val="ro-RO"/>
        </w:rPr>
        <w:t>200</w:t>
      </w:r>
      <w:r w:rsidR="00816146" w:rsidRPr="00BA48A2">
        <w:rPr>
          <w:rFonts w:ascii="Inter" w:hAnsi="Inter" w:cs="Open Sans"/>
          <w:sz w:val="20"/>
          <w:szCs w:val="20"/>
          <w:lang w:val="ro-RO"/>
        </w:rPr>
        <w:t>, Sector 6</w:t>
      </w:r>
      <w:r w:rsidR="00FC579B" w:rsidRPr="00BA48A2">
        <w:rPr>
          <w:rFonts w:ascii="Inter" w:hAnsi="Inter" w:cs="Open Sans"/>
          <w:sz w:val="20"/>
          <w:szCs w:val="20"/>
          <w:lang w:val="ro-RO"/>
        </w:rPr>
        <w:t xml:space="preserve">,    </w:t>
      </w:r>
      <w:proofErr w:type="spellStart"/>
      <w:r w:rsidR="00816146" w:rsidRPr="00BA48A2">
        <w:rPr>
          <w:rFonts w:ascii="Inter" w:hAnsi="Inter" w:cs="Open Sans"/>
          <w:sz w:val="20"/>
          <w:szCs w:val="20"/>
          <w:lang w:val="ro-RO"/>
        </w:rPr>
        <w:t>Bucureşti</w:t>
      </w:r>
      <w:proofErr w:type="spellEnd"/>
      <w:r w:rsidR="00B12499" w:rsidRPr="00BA48A2">
        <w:rPr>
          <w:rFonts w:ascii="Inter" w:hAnsi="Inter" w:cs="Open Sans"/>
          <w:sz w:val="20"/>
          <w:szCs w:val="20"/>
          <w:lang w:val="ro-RO"/>
        </w:rPr>
        <w:t xml:space="preserve"> </w:t>
      </w:r>
    </w:p>
    <w:p w14:paraId="0B517761" w14:textId="2B907781" w:rsidR="00816146" w:rsidRPr="00BA48A2" w:rsidRDefault="00454744" w:rsidP="00B96FA5">
      <w:pPr>
        <w:ind w:left="993"/>
        <w:jc w:val="both"/>
        <w:rPr>
          <w:rFonts w:ascii="Inter" w:hAnsi="Inter" w:cs="Open Sans"/>
          <w:b/>
          <w:bCs/>
          <w:sz w:val="20"/>
          <w:szCs w:val="20"/>
          <w:lang w:val="ro-RO"/>
        </w:rPr>
      </w:pPr>
      <w:r w:rsidRPr="00BA48A2">
        <w:rPr>
          <w:rFonts w:ascii="Inter" w:hAnsi="Inter" w:cs="Open Sans"/>
          <w:b/>
          <w:bCs/>
          <w:sz w:val="20"/>
          <w:szCs w:val="20"/>
          <w:lang w:val="ro-RO"/>
        </w:rPr>
        <w:t xml:space="preserve"> </w:t>
      </w:r>
      <w:r w:rsidR="00090758" w:rsidRPr="00BA48A2">
        <w:rPr>
          <w:rFonts w:ascii="Inter" w:hAnsi="Inter" w:cs="Open Sans"/>
          <w:b/>
          <w:bCs/>
          <w:sz w:val="20"/>
          <w:szCs w:val="20"/>
          <w:lang w:val="ro-RO"/>
        </w:rPr>
        <w:t>Date</w:t>
      </w:r>
      <w:r w:rsidR="00816146" w:rsidRPr="00BA48A2">
        <w:rPr>
          <w:rFonts w:ascii="Inter" w:hAnsi="Inter" w:cs="Open Sans"/>
          <w:b/>
          <w:bCs/>
          <w:sz w:val="20"/>
          <w:szCs w:val="20"/>
          <w:lang w:val="ro-RO"/>
        </w:rPr>
        <w:t xml:space="preserve"> de contact:</w:t>
      </w:r>
    </w:p>
    <w:p w14:paraId="6901A036" w14:textId="7ED0B3B3" w:rsidR="004C3C62" w:rsidRPr="00BA48A2" w:rsidRDefault="00B12499" w:rsidP="00B96FA5">
      <w:pPr>
        <w:ind w:left="993"/>
        <w:jc w:val="both"/>
        <w:rPr>
          <w:rStyle w:val="Hyperlink"/>
          <w:rFonts w:ascii="Inter" w:hAnsi="Inter" w:cs="Open Sans"/>
          <w:bCs/>
          <w:sz w:val="20"/>
          <w:szCs w:val="20"/>
          <w:lang w:val="ro-RO"/>
        </w:rPr>
      </w:pPr>
      <w:r w:rsidRPr="00BA48A2">
        <w:rPr>
          <w:rFonts w:ascii="Inter" w:hAnsi="Inter" w:cs="Open Sans"/>
          <w:bCs/>
          <w:sz w:val="20"/>
          <w:szCs w:val="20"/>
          <w:lang w:val="ro-RO"/>
        </w:rPr>
        <w:t xml:space="preserve"> </w:t>
      </w:r>
      <w:r w:rsidR="00454744" w:rsidRPr="00BA48A2">
        <w:rPr>
          <w:rFonts w:ascii="Inter" w:hAnsi="Inter" w:cs="Open Sans"/>
          <w:bCs/>
          <w:sz w:val="20"/>
          <w:szCs w:val="20"/>
          <w:lang w:val="ro-RO"/>
        </w:rPr>
        <w:t>Serviciul Resurse Umane și Salarizare</w:t>
      </w:r>
      <w:r w:rsidR="00DF4B40" w:rsidRPr="00BA48A2">
        <w:rPr>
          <w:rFonts w:ascii="Inter" w:hAnsi="Inter" w:cs="Open Sans"/>
          <w:bCs/>
          <w:sz w:val="20"/>
          <w:szCs w:val="20"/>
          <w:lang w:val="ro-RO"/>
        </w:rPr>
        <w:t xml:space="preserve">: </w:t>
      </w:r>
      <w:r w:rsidR="00454744" w:rsidRPr="00BA48A2">
        <w:rPr>
          <w:rFonts w:ascii="Inter" w:hAnsi="Inter" w:cs="Open Sans"/>
          <w:sz w:val="20"/>
          <w:szCs w:val="20"/>
          <w:lang w:val="ro-RO"/>
        </w:rPr>
        <w:t xml:space="preserve">Splaiul Independenței nr. 200, Sector 6, </w:t>
      </w:r>
      <w:proofErr w:type="spellStart"/>
      <w:r w:rsidR="00454744" w:rsidRPr="00BA48A2">
        <w:rPr>
          <w:rFonts w:ascii="Inter" w:hAnsi="Inter" w:cs="Open Sans"/>
          <w:sz w:val="20"/>
          <w:szCs w:val="20"/>
          <w:lang w:val="ro-RO"/>
        </w:rPr>
        <w:t>Bucureşti</w:t>
      </w:r>
      <w:proofErr w:type="spellEnd"/>
      <w:r w:rsidR="00816146" w:rsidRPr="00BA48A2">
        <w:rPr>
          <w:rFonts w:ascii="Inter" w:hAnsi="Inter" w:cs="Open Sans"/>
          <w:sz w:val="20"/>
          <w:szCs w:val="20"/>
          <w:lang w:val="ro-RO"/>
        </w:rPr>
        <w:t xml:space="preserve">, cod poștal </w:t>
      </w:r>
      <w:r w:rsidR="00FC579B" w:rsidRPr="00BA48A2">
        <w:rPr>
          <w:rFonts w:ascii="Inter" w:hAnsi="Inter" w:cs="Open Sans"/>
          <w:sz w:val="20"/>
          <w:szCs w:val="20"/>
          <w:lang w:val="ro-RO"/>
        </w:rPr>
        <w:t xml:space="preserve">  </w:t>
      </w:r>
      <w:r w:rsidR="00816146" w:rsidRPr="00BA48A2">
        <w:rPr>
          <w:rFonts w:ascii="Inter" w:hAnsi="Inter" w:cs="Open Sans"/>
          <w:sz w:val="20"/>
          <w:szCs w:val="20"/>
          <w:lang w:val="ro-RO"/>
        </w:rPr>
        <w:t>0600</w:t>
      </w:r>
      <w:r w:rsidR="00454744" w:rsidRPr="00BA48A2">
        <w:rPr>
          <w:rFonts w:ascii="Inter" w:hAnsi="Inter" w:cs="Open Sans"/>
          <w:sz w:val="20"/>
          <w:szCs w:val="20"/>
          <w:lang w:val="ro-RO"/>
        </w:rPr>
        <w:t>21</w:t>
      </w:r>
      <w:r w:rsidR="00816146" w:rsidRPr="00BA48A2">
        <w:rPr>
          <w:rFonts w:ascii="Inter" w:hAnsi="Inter" w:cs="Open Sans"/>
          <w:sz w:val="20"/>
          <w:szCs w:val="20"/>
          <w:lang w:val="ro-RO"/>
        </w:rPr>
        <w:t>.</w:t>
      </w:r>
      <w:r w:rsidR="00943D8F" w:rsidRPr="00BA48A2">
        <w:rPr>
          <w:rFonts w:ascii="Inter" w:hAnsi="Inter" w:cs="Open Sans"/>
          <w:sz w:val="20"/>
          <w:szCs w:val="20"/>
          <w:lang w:val="ro-RO"/>
        </w:rPr>
        <w:t xml:space="preserve"> </w:t>
      </w:r>
      <w:r w:rsidR="00816146" w:rsidRPr="00BA48A2">
        <w:rPr>
          <w:rFonts w:ascii="Inter" w:hAnsi="Inter" w:cs="Open Sans"/>
          <w:sz w:val="20"/>
          <w:szCs w:val="20"/>
          <w:lang w:val="ro-RO"/>
        </w:rPr>
        <w:t xml:space="preserve">Telefon: </w:t>
      </w:r>
      <w:r w:rsidR="00454744" w:rsidRPr="00BA48A2">
        <w:rPr>
          <w:rFonts w:ascii="Inter" w:hAnsi="Inter" w:cs="Open Sans"/>
          <w:bCs/>
          <w:sz w:val="20"/>
          <w:szCs w:val="20"/>
          <w:lang w:val="ro-RO"/>
        </w:rPr>
        <w:t>031 405 61 61</w:t>
      </w:r>
      <w:r w:rsidR="00816146" w:rsidRPr="00BA48A2">
        <w:rPr>
          <w:rFonts w:ascii="Inter" w:hAnsi="Inter" w:cs="Open Sans"/>
          <w:bCs/>
          <w:sz w:val="20"/>
          <w:szCs w:val="20"/>
          <w:lang w:val="ro-RO"/>
        </w:rPr>
        <w:t>,</w:t>
      </w:r>
      <w:r w:rsidR="00454744" w:rsidRPr="00BA48A2">
        <w:rPr>
          <w:rFonts w:ascii="Inter" w:hAnsi="Inter" w:cs="Open Sans"/>
          <w:bCs/>
          <w:sz w:val="20"/>
          <w:szCs w:val="20"/>
          <w:lang w:val="ro-RO"/>
        </w:rPr>
        <w:t xml:space="preserve"> </w:t>
      </w:r>
      <w:r w:rsidR="004C3C62" w:rsidRPr="00BA48A2">
        <w:rPr>
          <w:rFonts w:ascii="Inter" w:hAnsi="Inter" w:cs="Open Sans"/>
          <w:bCs/>
          <w:sz w:val="20"/>
          <w:szCs w:val="20"/>
          <w:lang w:val="ro-RO"/>
        </w:rPr>
        <w:t xml:space="preserve">e-mail: </w:t>
      </w:r>
      <w:hyperlink r:id="rId8" w:history="1">
        <w:r w:rsidR="004C3C62" w:rsidRPr="00BA48A2">
          <w:rPr>
            <w:rStyle w:val="Hyperlink"/>
            <w:rFonts w:ascii="Inter" w:hAnsi="Inter" w:cs="Open Sans"/>
            <w:bCs/>
            <w:sz w:val="20"/>
            <w:szCs w:val="20"/>
            <w:lang w:val="ro-RO"/>
          </w:rPr>
          <w:t>resurse.umane@salubrizare6.ro</w:t>
        </w:r>
      </w:hyperlink>
    </w:p>
    <w:p w14:paraId="7CEC7560" w14:textId="1F4899DF" w:rsidR="00DF4B40" w:rsidRPr="00BA48A2" w:rsidRDefault="00454744" w:rsidP="00FC579B">
      <w:pPr>
        <w:spacing w:line="276" w:lineRule="auto"/>
        <w:ind w:left="993"/>
        <w:jc w:val="both"/>
        <w:rPr>
          <w:rStyle w:val="Hyperlink"/>
          <w:rFonts w:ascii="Inter" w:hAnsi="Inter" w:cs="Open Sans"/>
          <w:bCs/>
          <w:sz w:val="20"/>
          <w:szCs w:val="20"/>
          <w:u w:val="none"/>
          <w:lang w:val="ro-RO"/>
        </w:rPr>
      </w:pPr>
      <w:r w:rsidRPr="00BA48A2">
        <w:rPr>
          <w:rFonts w:ascii="Inter" w:hAnsi="Inter" w:cs="Open Sans"/>
          <w:bCs/>
          <w:sz w:val="20"/>
          <w:szCs w:val="20"/>
          <w:lang w:val="ro-RO"/>
        </w:rPr>
        <w:t xml:space="preserve">                    </w:t>
      </w:r>
      <w:r w:rsidR="00B12499" w:rsidRPr="00BA48A2">
        <w:rPr>
          <w:rFonts w:ascii="Inter" w:hAnsi="Inter" w:cs="Open Sans"/>
          <w:bCs/>
          <w:sz w:val="20"/>
          <w:szCs w:val="20"/>
          <w:lang w:val="ro-RO"/>
        </w:rPr>
        <w:t xml:space="preserve">   </w:t>
      </w:r>
      <w:r w:rsidRPr="00BA48A2">
        <w:rPr>
          <w:rFonts w:ascii="Inter" w:hAnsi="Inter" w:cs="Open Sans"/>
          <w:bCs/>
          <w:sz w:val="20"/>
          <w:szCs w:val="20"/>
          <w:lang w:val="ro-RO"/>
        </w:rPr>
        <w:t xml:space="preserve">  </w:t>
      </w:r>
      <w:r w:rsidR="00B12499" w:rsidRPr="00BA48A2">
        <w:rPr>
          <w:rFonts w:ascii="Inter" w:hAnsi="Inter" w:cs="Open Sans"/>
          <w:bCs/>
          <w:sz w:val="20"/>
          <w:szCs w:val="20"/>
          <w:lang w:val="ro-RO"/>
        </w:rPr>
        <w:t xml:space="preserve">       </w:t>
      </w:r>
      <w:r w:rsidR="00925CFB" w:rsidRPr="00BA48A2">
        <w:rPr>
          <w:rFonts w:ascii="Inter" w:hAnsi="Inter" w:cs="Open Sans"/>
          <w:bCs/>
          <w:sz w:val="20"/>
          <w:szCs w:val="20"/>
          <w:lang w:val="ro-RO"/>
        </w:rPr>
        <w:t xml:space="preserve">  </w:t>
      </w:r>
      <w:r w:rsidR="00CC41FD" w:rsidRPr="00BA48A2">
        <w:rPr>
          <w:rFonts w:ascii="Inter" w:hAnsi="Inter" w:cs="Open Sans"/>
          <w:bCs/>
          <w:sz w:val="20"/>
          <w:szCs w:val="20"/>
          <w:lang w:val="ro-RO"/>
        </w:rPr>
        <w:t xml:space="preserve">   </w:t>
      </w:r>
      <w:r w:rsidR="00620FB7" w:rsidRPr="00BA48A2">
        <w:rPr>
          <w:rFonts w:ascii="Inter" w:hAnsi="Inter" w:cs="Open Sans"/>
          <w:bCs/>
          <w:sz w:val="20"/>
          <w:szCs w:val="20"/>
          <w:lang w:val="ro-RO"/>
        </w:rPr>
        <w:t xml:space="preserve">                 </w:t>
      </w:r>
    </w:p>
    <w:p w14:paraId="6E9DA702" w14:textId="77777777" w:rsidR="004C3C62" w:rsidRPr="00BA48A2" w:rsidRDefault="0026461E" w:rsidP="0026461E">
      <w:pPr>
        <w:spacing w:line="276" w:lineRule="auto"/>
        <w:ind w:left="1080"/>
        <w:jc w:val="both"/>
        <w:rPr>
          <w:rFonts w:ascii="Inter" w:hAnsi="Inter" w:cs="Open Sans"/>
          <w:b/>
          <w:bCs/>
          <w:sz w:val="20"/>
          <w:szCs w:val="20"/>
          <w:lang w:val="ro-RO"/>
        </w:rPr>
      </w:pPr>
      <w:r w:rsidRPr="00BA48A2">
        <w:rPr>
          <w:rFonts w:ascii="Inter" w:hAnsi="Inter" w:cs="Open Sans"/>
          <w:b/>
          <w:bCs/>
          <w:sz w:val="20"/>
          <w:szCs w:val="20"/>
          <w:lang w:val="ro-RO"/>
        </w:rPr>
        <w:t>Condiții generale</w:t>
      </w:r>
      <w:r w:rsidR="005C762F" w:rsidRPr="00BA48A2">
        <w:rPr>
          <w:rFonts w:ascii="Inter" w:hAnsi="Inter" w:cs="Open Sans"/>
          <w:b/>
          <w:bCs/>
          <w:sz w:val="20"/>
          <w:szCs w:val="20"/>
          <w:lang w:val="ro-RO"/>
        </w:rPr>
        <w:t xml:space="preserve"> și cerințe specifice</w:t>
      </w:r>
      <w:r w:rsidR="00CC41FD" w:rsidRPr="00BA48A2">
        <w:rPr>
          <w:rFonts w:ascii="Inter" w:hAnsi="Inter" w:cs="Open Sans"/>
          <w:b/>
          <w:bCs/>
          <w:sz w:val="20"/>
          <w:szCs w:val="20"/>
          <w:lang w:val="ro-RO"/>
        </w:rPr>
        <w:t>:</w:t>
      </w:r>
      <w:r w:rsidR="00620FB7" w:rsidRPr="00BA48A2">
        <w:rPr>
          <w:rFonts w:ascii="Inter" w:hAnsi="Inter" w:cs="Open Sans"/>
          <w:b/>
          <w:bCs/>
          <w:sz w:val="20"/>
          <w:szCs w:val="20"/>
          <w:lang w:val="ro-RO"/>
        </w:rPr>
        <w:t xml:space="preserve">  </w:t>
      </w:r>
    </w:p>
    <w:p w14:paraId="67C8281F" w14:textId="0F6346BE" w:rsidR="0026461E" w:rsidRPr="00BA48A2" w:rsidRDefault="00CC41FD" w:rsidP="0026461E">
      <w:pPr>
        <w:spacing w:line="276" w:lineRule="auto"/>
        <w:ind w:left="1080"/>
        <w:jc w:val="both"/>
        <w:rPr>
          <w:rFonts w:ascii="Inter" w:hAnsi="Inter" w:cs="Open Sans"/>
          <w:b/>
          <w:bCs/>
          <w:sz w:val="20"/>
          <w:szCs w:val="20"/>
          <w:lang w:val="ro-RO"/>
        </w:rPr>
      </w:pPr>
      <w:r w:rsidRPr="00BA48A2">
        <w:rPr>
          <w:rFonts w:ascii="Inter" w:hAnsi="Inter" w:cs="Open Sans"/>
          <w:b/>
          <w:bCs/>
          <w:sz w:val="20"/>
          <w:szCs w:val="20"/>
          <w:lang w:val="ro-RO"/>
        </w:rPr>
        <w:t>C</w:t>
      </w:r>
      <w:r w:rsidR="00090758" w:rsidRPr="00BA48A2">
        <w:rPr>
          <w:rFonts w:ascii="Inter" w:hAnsi="Inter" w:cs="Open Sans"/>
          <w:b/>
          <w:bCs/>
          <w:sz w:val="20"/>
          <w:szCs w:val="20"/>
          <w:lang w:val="ro-RO"/>
        </w:rPr>
        <w:t xml:space="preserve">ondiții </w:t>
      </w:r>
      <w:r w:rsidR="00B12499" w:rsidRPr="00BA48A2">
        <w:rPr>
          <w:rFonts w:ascii="Inter" w:hAnsi="Inter" w:cs="Open Sans"/>
          <w:b/>
          <w:bCs/>
          <w:sz w:val="20"/>
          <w:szCs w:val="20"/>
          <w:lang w:val="ro-RO"/>
        </w:rPr>
        <w:t xml:space="preserve">generale </w:t>
      </w:r>
      <w:r w:rsidR="0026461E" w:rsidRPr="00BA48A2">
        <w:rPr>
          <w:rFonts w:ascii="Inter" w:hAnsi="Inter" w:cs="Open Sans"/>
          <w:b/>
          <w:bCs/>
          <w:sz w:val="20"/>
          <w:szCs w:val="20"/>
          <w:lang w:val="ro-RO"/>
        </w:rPr>
        <w:t>:</w:t>
      </w:r>
    </w:p>
    <w:p w14:paraId="04B80FCC" w14:textId="227A22CE" w:rsidR="0026461E" w:rsidRPr="00BA48A2" w:rsidRDefault="0026461E" w:rsidP="00B96FA5">
      <w:pPr>
        <w:ind w:left="1080"/>
        <w:jc w:val="both"/>
        <w:rPr>
          <w:rFonts w:ascii="Inter" w:hAnsi="Inter" w:cs="Open Sans"/>
          <w:sz w:val="20"/>
          <w:szCs w:val="20"/>
          <w:lang w:val="ro-RO"/>
        </w:rPr>
      </w:pPr>
      <w:r w:rsidRPr="00BA48A2">
        <w:rPr>
          <w:rFonts w:ascii="Inter" w:hAnsi="Inter" w:cs="Open Sans"/>
          <w:sz w:val="20"/>
          <w:szCs w:val="20"/>
          <w:lang w:val="ro-RO"/>
        </w:rPr>
        <w:t xml:space="preserve">Candidații trebuie să îndeplinească condițiile prevăzute </w:t>
      </w:r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de Legea nr. </w:t>
      </w:r>
      <w:hyperlink r:id="rId9" w:anchor="/dokument/16838440?cm=DOCUMENT" w:tgtFrame="_blank" w:history="1">
        <w:r w:rsidR="00D0466C" w:rsidRPr="00BA48A2">
          <w:rPr>
            <w:rStyle w:val="Hyperlink"/>
            <w:rFonts w:ascii="Inter" w:hAnsi="Inter" w:cs="Open Sans"/>
            <w:sz w:val="20"/>
            <w:szCs w:val="20"/>
            <w:shd w:val="clear" w:color="auto" w:fill="FFFFFF"/>
            <w:lang w:val="ro-RO"/>
          </w:rPr>
          <w:t>53/2003</w:t>
        </w:r>
      </w:hyperlink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- </w:t>
      </w:r>
      <w:hyperlink r:id="rId10" w:anchor="/dokument/16838437?cm=DOCUMENT" w:tgtFrame="_blank" w:history="1">
        <w:r w:rsidR="00D0466C" w:rsidRPr="00BA48A2">
          <w:rPr>
            <w:rStyle w:val="Hyperlink"/>
            <w:rFonts w:ascii="Inter" w:hAnsi="Inter" w:cs="Open Sans"/>
            <w:sz w:val="20"/>
            <w:szCs w:val="20"/>
            <w:shd w:val="clear" w:color="auto" w:fill="FFFFFF"/>
            <w:lang w:val="ro-RO"/>
          </w:rPr>
          <w:t>Codul muncii</w:t>
        </w:r>
      </w:hyperlink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, republicată, cu modificările </w:t>
      </w:r>
      <w:proofErr w:type="spellStart"/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şi</w:t>
      </w:r>
      <w:proofErr w:type="spellEnd"/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completările ulterioare, </w:t>
      </w:r>
      <w:proofErr w:type="spellStart"/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şi</w:t>
      </w:r>
      <w:proofErr w:type="spellEnd"/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cerinţele</w:t>
      </w:r>
      <w:proofErr w:type="spellEnd"/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specifice prevăzute la art. 542 alin. (1) </w:t>
      </w:r>
      <w:proofErr w:type="spellStart"/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şi</w:t>
      </w:r>
      <w:proofErr w:type="spellEnd"/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(2) din </w:t>
      </w:r>
      <w:proofErr w:type="spellStart"/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Ordonanţa</w:t>
      </w:r>
      <w:proofErr w:type="spellEnd"/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de </w:t>
      </w:r>
      <w:proofErr w:type="spellStart"/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urgenţă</w:t>
      </w:r>
      <w:proofErr w:type="spellEnd"/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a Guvernului nr. </w:t>
      </w:r>
      <w:hyperlink r:id="rId11" w:anchor="/dokument/16979790?cm=DOCUMENT" w:tgtFrame="_blank" w:history="1">
        <w:r w:rsidR="00D0466C" w:rsidRPr="00BA48A2">
          <w:rPr>
            <w:rStyle w:val="Hyperlink"/>
            <w:rFonts w:ascii="Inter" w:hAnsi="Inter" w:cs="Open Sans"/>
            <w:sz w:val="20"/>
            <w:szCs w:val="20"/>
            <w:shd w:val="clear" w:color="auto" w:fill="FFFFFF"/>
            <w:lang w:val="ro-RO"/>
          </w:rPr>
          <w:t>57/2019</w:t>
        </w:r>
      </w:hyperlink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privind Codul administrativ, cu modificările </w:t>
      </w:r>
      <w:proofErr w:type="spellStart"/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şi</w:t>
      </w:r>
      <w:proofErr w:type="spellEnd"/>
      <w:r w:rsidR="00D0466C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completările ulterioar</w:t>
      </w:r>
      <w:r w:rsidR="00D0466C" w:rsidRPr="00BA48A2">
        <w:rPr>
          <w:rFonts w:ascii="Inter" w:hAnsi="Inter" w:cs="Open Sans"/>
          <w:sz w:val="20"/>
          <w:szCs w:val="20"/>
          <w:lang w:val="ro-RO"/>
        </w:rPr>
        <w:t>e</w:t>
      </w:r>
      <w:r w:rsidRPr="00BA48A2">
        <w:rPr>
          <w:rFonts w:ascii="Inter" w:hAnsi="Inter" w:cs="Open Sans"/>
          <w:sz w:val="20"/>
          <w:szCs w:val="20"/>
          <w:lang w:val="ro-RO"/>
        </w:rPr>
        <w:t>:</w:t>
      </w:r>
    </w:p>
    <w:p w14:paraId="2442B31E" w14:textId="77777777" w:rsidR="0026461E" w:rsidRPr="00BA48A2" w:rsidRDefault="0026461E" w:rsidP="00B96FA5">
      <w:pPr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a) are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cetăţenia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română sau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cetăţenia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unui alt stat membru al Uniunii Europene, a unui stat parte la Acordul privind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Spaţiul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Economic European (SEE) sau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cetăţenia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Confederaţiei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Elveţiene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; </w:t>
      </w:r>
    </w:p>
    <w:p w14:paraId="2DDE4D9B" w14:textId="53878D80" w:rsidR="0026461E" w:rsidRPr="00BA48A2" w:rsidRDefault="0026461E" w:rsidP="00B96FA5">
      <w:pPr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b)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cunoaşte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limba român</w:t>
      </w:r>
      <w:r w:rsidR="0041790A" w:rsidRPr="00BA48A2">
        <w:rPr>
          <w:rFonts w:ascii="Inter" w:hAnsi="Inter"/>
          <w:sz w:val="20"/>
          <w:szCs w:val="20"/>
          <w:lang w:val="ro-RO"/>
        </w:rPr>
        <w:t>ă</w:t>
      </w:r>
      <w:r w:rsidR="00FC05D9" w:rsidRPr="00BA48A2">
        <w:rPr>
          <w:rFonts w:ascii="Inter" w:hAnsi="Inter"/>
          <w:sz w:val="20"/>
          <w:szCs w:val="20"/>
          <w:lang w:val="ro-RO"/>
        </w:rPr>
        <w:t>, scris și vorbit</w:t>
      </w:r>
      <w:r w:rsidR="0041790A" w:rsidRPr="00BA48A2">
        <w:rPr>
          <w:rFonts w:ascii="Inter" w:hAnsi="Inter"/>
          <w:sz w:val="20"/>
          <w:szCs w:val="20"/>
          <w:lang w:val="ro-RO"/>
        </w:rPr>
        <w:t>;</w:t>
      </w:r>
    </w:p>
    <w:p w14:paraId="445406A1" w14:textId="77777777" w:rsidR="0026461E" w:rsidRPr="00BA48A2" w:rsidRDefault="0026461E" w:rsidP="00B96FA5">
      <w:pPr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c) are capacitate de muncă în conformitate cu prevederile Legii nr. 53/2003 - Codul muncii, republicată, cu modificările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şi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completările ulterioare; </w:t>
      </w:r>
    </w:p>
    <w:p w14:paraId="668F27BA" w14:textId="77777777" w:rsidR="0026461E" w:rsidRPr="00BA48A2" w:rsidRDefault="0026461E" w:rsidP="00B96FA5">
      <w:pPr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d) are o stare de sănătate corespunzătoare postului pentru care candidează, atestată pe baza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adeverinţei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medicale eliberate de medicul de familie sau de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unităţile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sanitare abilitate; </w:t>
      </w:r>
    </w:p>
    <w:p w14:paraId="1CF3F139" w14:textId="77777777" w:rsidR="0026461E" w:rsidRPr="00BA48A2" w:rsidRDefault="0026461E" w:rsidP="00B96FA5">
      <w:pPr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lastRenderedPageBreak/>
        <w:t xml:space="preserve">e)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îndeplineşte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condiţiile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de studii, de vechime în specialitate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şi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, după caz, alte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condiţii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specifice potrivit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cerinţelor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postului scos la concurs; </w:t>
      </w:r>
    </w:p>
    <w:p w14:paraId="5579EBB3" w14:textId="77777777" w:rsidR="0026461E" w:rsidRPr="00BA48A2" w:rsidRDefault="0026461E" w:rsidP="00B96FA5">
      <w:pPr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f) nu a fost condamnată definitiv pentru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săvârşirea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unei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infracţiuni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contra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securităţii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naţionale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, contra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autorităţii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, contra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umanităţii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,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infracţiuni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de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corupţie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sau de serviciu,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infracţiuni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de fals ori contra înfăptuirii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justiţiei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,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infracţiuni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săvârşite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cu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intenţie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care ar face o persoană candidată la post incompatibilă cu exercitarea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funcţiei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contractuale pentru care candidează, cu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excepţia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situaţiei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în care a intervenit reabilitarea; </w:t>
      </w:r>
    </w:p>
    <w:p w14:paraId="4154239E" w14:textId="097BDCF8" w:rsidR="0026461E" w:rsidRPr="00BA48A2" w:rsidRDefault="0026461E" w:rsidP="00B96FA5">
      <w:pPr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g) nu execută o pedeapsă complementară prin care i-a fost interzisă exercitarea dreptului de a ocupa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funcţia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, de a exercita profesia sau meseria ori de a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desfăşura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activitatea de care s-a folosit pentru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săvârşirea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infracţiunii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sau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faţă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de aceasta nu s-a luat măsura de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siguranţă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a interzicerii ocupării unei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funcţii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sau a exercitării unei profesii.</w:t>
      </w:r>
    </w:p>
    <w:p w14:paraId="1D634888" w14:textId="409B8DEA" w:rsidR="00BE66C6" w:rsidRPr="00BA48A2" w:rsidRDefault="00BE66C6" w:rsidP="00B96FA5">
      <w:pPr>
        <w:ind w:left="1080"/>
        <w:jc w:val="both"/>
        <w:rPr>
          <w:rFonts w:ascii="Inter" w:hAnsi="Inter" w:cs="Open Sans"/>
          <w:sz w:val="20"/>
          <w:szCs w:val="20"/>
          <w:shd w:val="clear" w:color="auto" w:fill="FFFFFF"/>
          <w:lang w:val="ro-RO"/>
        </w:rPr>
      </w:pPr>
      <w:r w:rsidRPr="00BA48A2">
        <w:rPr>
          <w:rFonts w:ascii="Inter" w:hAnsi="Inter"/>
          <w:b/>
          <w:bCs/>
          <w:sz w:val="20"/>
          <w:szCs w:val="20"/>
          <w:lang w:val="ro-RO"/>
        </w:rPr>
        <w:t>Cerințele specifice</w:t>
      </w:r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:</w:t>
      </w:r>
    </w:p>
    <w:p w14:paraId="10A23C41" w14:textId="10CA1F63" w:rsidR="006953B7" w:rsidRPr="00BA48A2" w:rsidRDefault="006953B7" w:rsidP="00B96FA5">
      <w:pPr>
        <w:pStyle w:val="ListParagraph"/>
        <w:numPr>
          <w:ilvl w:val="0"/>
          <w:numId w:val="2"/>
        </w:numPr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persoana să aibă </w:t>
      </w:r>
      <w:proofErr w:type="spellStart"/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cetăţenie</w:t>
      </w:r>
      <w:proofErr w:type="spellEnd"/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română, </w:t>
      </w:r>
      <w:proofErr w:type="spellStart"/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cetăţenie</w:t>
      </w:r>
      <w:proofErr w:type="spellEnd"/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a altor state membre ale Uniunii Europene sau a statelor </w:t>
      </w:r>
      <w:proofErr w:type="spellStart"/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aparţinând</w:t>
      </w:r>
      <w:proofErr w:type="spellEnd"/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Spaţiului</w:t>
      </w:r>
      <w:proofErr w:type="spellEnd"/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Economic European </w:t>
      </w:r>
      <w:proofErr w:type="spellStart"/>
      <w:r w:rsidRPr="00BA48A2">
        <w:rPr>
          <w:rFonts w:ascii="Inter" w:hAnsi="Inter" w:cs="Open Sans"/>
          <w:b/>
          <w:bCs/>
          <w:sz w:val="20"/>
          <w:szCs w:val="20"/>
          <w:shd w:val="clear" w:color="auto" w:fill="FFFFFF"/>
          <w:lang w:val="ro-RO"/>
        </w:rPr>
        <w:t>şi</w:t>
      </w:r>
      <w:proofErr w:type="spellEnd"/>
      <w:r w:rsidRPr="00BA48A2">
        <w:rPr>
          <w:rFonts w:ascii="Inter" w:hAnsi="Inter" w:cs="Open Sans"/>
          <w:b/>
          <w:bCs/>
          <w:sz w:val="20"/>
          <w:szCs w:val="20"/>
          <w:shd w:val="clear" w:color="auto" w:fill="FFFFFF"/>
          <w:lang w:val="ro-RO"/>
        </w:rPr>
        <w:t xml:space="preserve"> domiciliul în România</w:t>
      </w:r>
      <w:r w:rsidR="00255B21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potrivit</w:t>
      </w:r>
      <w:r w:rsidR="00BE66C6" w:rsidRPr="00BA48A2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art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</w:t>
      </w:r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542 alin.(1) </w:t>
      </w:r>
      <w:proofErr w:type="spellStart"/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lit.a</w:t>
      </w:r>
      <w:proofErr w:type="spellEnd"/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) din O.U.G. nr.57/2019, cu modificările și completările ulterioare</w:t>
      </w:r>
      <w:r w:rsidR="00255B21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;</w:t>
      </w:r>
    </w:p>
    <w:p w14:paraId="00D5488B" w14:textId="524C88A6" w:rsidR="00923D83" w:rsidRPr="00BA48A2" w:rsidRDefault="00255B21" w:rsidP="00B96FA5">
      <w:pPr>
        <w:pStyle w:val="ListParagraph"/>
        <w:numPr>
          <w:ilvl w:val="0"/>
          <w:numId w:val="2"/>
        </w:numPr>
        <w:jc w:val="both"/>
        <w:rPr>
          <w:rFonts w:ascii="Inter" w:hAnsi="Inter" w:cs="Open Sans"/>
          <w:sz w:val="20"/>
          <w:szCs w:val="20"/>
          <w:lang w:val="ro-RO"/>
        </w:rPr>
      </w:pPr>
      <w:r w:rsidRPr="00BA48A2">
        <w:rPr>
          <w:rFonts w:ascii="Inter" w:hAnsi="Inter" w:cs="Open Sans"/>
          <w:sz w:val="20"/>
          <w:szCs w:val="20"/>
          <w:shd w:val="clear" w:color="auto" w:fill="FFFFFF"/>
          <w:lang w:val="it-IT"/>
        </w:rPr>
        <w:t>p</w:t>
      </w:r>
      <w:r w:rsidR="006953B7" w:rsidRPr="00BA48A2">
        <w:rPr>
          <w:rFonts w:ascii="Inter" w:hAnsi="Inter" w:cs="Open Sans"/>
          <w:sz w:val="20"/>
          <w:szCs w:val="20"/>
          <w:shd w:val="clear" w:color="auto" w:fill="FFFFFF"/>
          <w:lang w:val="it-IT"/>
        </w:rPr>
        <w:t xml:space="preserve">rin excepţie de la condiţia prevăzută la </w:t>
      </w:r>
      <w:r w:rsidRPr="00BA48A2">
        <w:rPr>
          <w:rFonts w:ascii="Inter" w:hAnsi="Inter" w:cs="Open Sans"/>
          <w:sz w:val="20"/>
          <w:szCs w:val="20"/>
          <w:shd w:val="clear" w:color="auto" w:fill="FFFFFF"/>
          <w:lang w:val="it-IT"/>
        </w:rPr>
        <w:t xml:space="preserve">art. 542 </w:t>
      </w:r>
      <w:r w:rsidR="006953B7" w:rsidRPr="00BA48A2">
        <w:rPr>
          <w:rFonts w:ascii="Inter" w:hAnsi="Inter" w:cs="Open Sans"/>
          <w:sz w:val="20"/>
          <w:szCs w:val="20"/>
          <w:shd w:val="clear" w:color="auto" w:fill="FFFFFF"/>
          <w:lang w:val="it-IT"/>
        </w:rPr>
        <w:t>alin. (1) lit. a)</w:t>
      </w:r>
      <w:r w:rsidRPr="00BA48A2">
        <w:rPr>
          <w:rFonts w:ascii="Inter" w:hAnsi="Inter" w:cs="Open Sans"/>
          <w:sz w:val="20"/>
          <w:szCs w:val="20"/>
          <w:shd w:val="clear" w:color="auto" w:fill="FFFFFF"/>
          <w:lang w:val="it-IT"/>
        </w:rPr>
        <w:t xml:space="preserve"> din</w:t>
      </w:r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O.U.G. nr.57/2019, cu modificările și completările ulterioare</w:t>
      </w:r>
      <w:r w:rsidRPr="00BA48A2">
        <w:rPr>
          <w:rFonts w:ascii="Inter" w:hAnsi="Inter" w:cs="Open Sans"/>
          <w:sz w:val="20"/>
          <w:szCs w:val="20"/>
          <w:shd w:val="clear" w:color="auto" w:fill="FFFFFF"/>
          <w:lang w:val="it-IT"/>
        </w:rPr>
        <w:t xml:space="preserve"> </w:t>
      </w:r>
      <w:r w:rsidR="006953B7" w:rsidRPr="00BA48A2">
        <w:rPr>
          <w:rFonts w:ascii="Inter" w:hAnsi="Inter" w:cs="Open Sans"/>
          <w:sz w:val="20"/>
          <w:szCs w:val="20"/>
          <w:shd w:val="clear" w:color="auto" w:fill="FFFFFF"/>
          <w:lang w:val="it-IT"/>
        </w:rPr>
        <w:t xml:space="preserve"> pot fi angajaţi şi cetăţeni străini, cu respectarea regimului stabilit pentru aceştia prin legislaţia specifică şi legislaţia muncii</w:t>
      </w:r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, potrivit</w:t>
      </w:r>
      <w:r w:rsidR="00923D83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art. 542 alin.</w:t>
      </w:r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</w:t>
      </w:r>
      <w:r w:rsidR="00923D83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(</w:t>
      </w:r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2</w:t>
      </w:r>
      <w:r w:rsidR="00923D83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) din O.U.G. nr. 57/2019</w:t>
      </w:r>
      <w:r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, cu modificările și completările ulterioare</w:t>
      </w:r>
      <w:r w:rsidR="00923D83" w:rsidRPr="00BA48A2">
        <w:rPr>
          <w:rFonts w:ascii="Inter" w:hAnsi="Inter" w:cs="Open Sans"/>
          <w:sz w:val="20"/>
          <w:szCs w:val="20"/>
          <w:shd w:val="clear" w:color="auto" w:fill="FFFFFF"/>
          <w:lang w:val="ro-RO"/>
        </w:rPr>
        <w:t>.</w:t>
      </w:r>
    </w:p>
    <w:p w14:paraId="6991BF41" w14:textId="77777777" w:rsidR="00BC20FB" w:rsidRPr="00BA48A2" w:rsidRDefault="00BC20FB" w:rsidP="00B96FA5">
      <w:pPr>
        <w:ind w:left="1134"/>
        <w:jc w:val="both"/>
        <w:rPr>
          <w:rStyle w:val="Strong"/>
          <w:rFonts w:ascii="Inter" w:hAnsi="Inter" w:cs="Open Sans"/>
          <w:bCs w:val="0"/>
          <w:sz w:val="20"/>
          <w:szCs w:val="20"/>
          <w:lang w:val="ro-RO"/>
        </w:rPr>
      </w:pPr>
      <w:bookmarkStart w:id="4" w:name="_Hlk162270834"/>
    </w:p>
    <w:p w14:paraId="060A7DB5" w14:textId="21342C3C" w:rsidR="00BC20FB" w:rsidRPr="00BA48A2" w:rsidRDefault="00BC20FB" w:rsidP="00BC20FB">
      <w:pPr>
        <w:spacing w:line="276" w:lineRule="auto"/>
        <w:ind w:left="1134"/>
        <w:jc w:val="both"/>
        <w:rPr>
          <w:rStyle w:val="Strong"/>
          <w:rFonts w:ascii="Inter" w:hAnsi="Inter" w:cs="Open Sans"/>
          <w:bCs w:val="0"/>
          <w:sz w:val="20"/>
          <w:szCs w:val="20"/>
          <w:u w:val="single"/>
          <w:lang w:val="ro-RO"/>
        </w:rPr>
      </w:pPr>
      <w:proofErr w:type="spellStart"/>
      <w:r w:rsidRPr="00BA48A2">
        <w:rPr>
          <w:rStyle w:val="Strong"/>
          <w:rFonts w:ascii="Inter" w:hAnsi="Inter" w:cs="Open Sans"/>
          <w:bCs w:val="0"/>
          <w:sz w:val="20"/>
          <w:szCs w:val="20"/>
          <w:lang w:val="ro-RO"/>
        </w:rPr>
        <w:t>Condiţii</w:t>
      </w:r>
      <w:proofErr w:type="spellEnd"/>
      <w:r w:rsidRPr="00BA48A2">
        <w:rPr>
          <w:rStyle w:val="Strong"/>
          <w:rFonts w:ascii="Inter" w:hAnsi="Inter" w:cs="Open Sans"/>
          <w:bCs w:val="0"/>
          <w:sz w:val="20"/>
          <w:szCs w:val="20"/>
          <w:lang w:val="ro-RO"/>
        </w:rPr>
        <w:t xml:space="preserve"> specifice, conform fișei postului</w:t>
      </w:r>
      <w:bookmarkEnd w:id="4"/>
      <w:r w:rsidRPr="00BA48A2">
        <w:rPr>
          <w:rStyle w:val="Strong"/>
          <w:rFonts w:ascii="Inter" w:hAnsi="Inter" w:cs="Open Sans"/>
          <w:bCs w:val="0"/>
          <w:sz w:val="20"/>
          <w:szCs w:val="20"/>
          <w:lang w:val="ro-RO"/>
        </w:rPr>
        <w:t xml:space="preserve"> pentru:</w:t>
      </w:r>
    </w:p>
    <w:p w14:paraId="690E3F2C" w14:textId="37DFEB58" w:rsidR="00393689" w:rsidRPr="00BA48A2" w:rsidRDefault="00393689" w:rsidP="00393689">
      <w:pPr>
        <w:pStyle w:val="ListParagraph"/>
        <w:spacing w:line="276" w:lineRule="auto"/>
        <w:ind w:left="1494"/>
        <w:jc w:val="both"/>
        <w:rPr>
          <w:rFonts w:ascii="Inter" w:hAnsi="Inter" w:cs="Open Sans"/>
          <w:sz w:val="20"/>
          <w:szCs w:val="20"/>
          <w:lang w:val="ro-RO"/>
        </w:rPr>
      </w:pPr>
    </w:p>
    <w:p w14:paraId="3A72DD31" w14:textId="57DE92E1" w:rsidR="00574D7D" w:rsidRPr="00BA48A2" w:rsidRDefault="00E735B6">
      <w:pPr>
        <w:pStyle w:val="ListParagraph"/>
        <w:numPr>
          <w:ilvl w:val="0"/>
          <w:numId w:val="13"/>
        </w:numPr>
        <w:shd w:val="clear" w:color="auto" w:fill="D5D5D5" w:themeFill="background2"/>
        <w:spacing w:line="276" w:lineRule="auto"/>
        <w:jc w:val="both"/>
        <w:rPr>
          <w:rFonts w:ascii="Inter" w:hAnsi="Inter" w:cs="Open Sans"/>
          <w:b/>
          <w:bCs/>
          <w:sz w:val="20"/>
          <w:szCs w:val="20"/>
          <w:u w:val="single"/>
          <w:lang w:val="ro-RO"/>
        </w:rPr>
      </w:pPr>
      <w:r w:rsidRPr="0062142C">
        <w:rPr>
          <w:rFonts w:ascii="Inter" w:hAnsi="Inter" w:cs="Open Sans"/>
          <w:b/>
          <w:bCs/>
          <w:color w:val="000000" w:themeColor="text1"/>
          <w:sz w:val="20"/>
          <w:szCs w:val="20"/>
          <w:u w:val="single"/>
          <w:lang w:val="ro-RO"/>
        </w:rPr>
        <w:t>COMPARTIMENTUL INVESTIGAȚII DEȘEU NECONTROLAT ȘI PROTECȚIA MEDIULUI</w:t>
      </w:r>
      <w:r w:rsidR="007E159E" w:rsidRPr="00BA48A2">
        <w:rPr>
          <w:rFonts w:ascii="Inter" w:hAnsi="Inter" w:cs="Open Sans"/>
          <w:b/>
          <w:bCs/>
          <w:sz w:val="20"/>
          <w:szCs w:val="20"/>
          <w:u w:val="single"/>
          <w:lang w:val="ro-RO"/>
        </w:rPr>
        <w:t>:</w:t>
      </w:r>
    </w:p>
    <w:p w14:paraId="7667FAD2" w14:textId="27A608E6" w:rsidR="005171B3" w:rsidRPr="00BA48A2" w:rsidRDefault="00275E75">
      <w:pPr>
        <w:pStyle w:val="ListParagraph"/>
        <w:numPr>
          <w:ilvl w:val="0"/>
          <w:numId w:val="26"/>
        </w:numPr>
        <w:spacing w:line="276" w:lineRule="auto"/>
        <w:jc w:val="both"/>
        <w:rPr>
          <w:rStyle w:val="Strong"/>
          <w:rFonts w:ascii="Inter" w:hAnsi="Inter" w:cs="Open Sans"/>
          <w:bCs w:val="0"/>
          <w:sz w:val="20"/>
          <w:szCs w:val="20"/>
          <w:u w:val="single"/>
          <w:lang w:val="ro-RO"/>
        </w:rPr>
      </w:pPr>
      <w:r w:rsidRPr="00BA48A2">
        <w:rPr>
          <w:rFonts w:ascii="Inter" w:hAnsi="Inter" w:cs="Open Sans"/>
          <w:b/>
          <w:bCs/>
          <w:sz w:val="20"/>
          <w:szCs w:val="20"/>
          <w:u w:val="single"/>
          <w:lang w:val="ro-RO"/>
        </w:rPr>
        <w:t>INSPECTOR DE SPECIALITATE, GRAD I</w:t>
      </w:r>
      <w:r w:rsidR="003A71C6" w:rsidRPr="00BA48A2">
        <w:rPr>
          <w:rFonts w:ascii="Inter" w:hAnsi="Inter" w:cs="Open Sans"/>
          <w:b/>
          <w:bCs/>
          <w:sz w:val="20"/>
          <w:szCs w:val="20"/>
          <w:u w:val="single"/>
          <w:lang w:val="ro-RO"/>
        </w:rPr>
        <w:t>:</w:t>
      </w:r>
    </w:p>
    <w:p w14:paraId="1EFD494F" w14:textId="3564B6D9" w:rsidR="00BC20FB" w:rsidRPr="00BA48A2" w:rsidRDefault="006C4015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061" w:hanging="283"/>
        <w:jc w:val="both"/>
        <w:rPr>
          <w:rFonts w:ascii="Inter" w:hAnsi="Inter" w:cs="Open Sans"/>
          <w:sz w:val="20"/>
          <w:szCs w:val="20"/>
          <w:lang w:val="ro-RO"/>
        </w:rPr>
      </w:pPr>
      <w:r w:rsidRPr="00BA48A2">
        <w:rPr>
          <w:rFonts w:ascii="Inter" w:hAnsi="Inter" w:cs="Open Sans"/>
          <w:sz w:val="20"/>
          <w:szCs w:val="20"/>
          <w:lang w:val="ro-RO"/>
        </w:rPr>
        <w:t>Studii de specialitate: Studii universitare de licență absolvite cu diplomă de licență sau echivalentă</w:t>
      </w:r>
      <w:r w:rsidR="00393689" w:rsidRPr="00BA48A2">
        <w:rPr>
          <w:rFonts w:ascii="Inter" w:hAnsi="Inter" w:cs="Open Sans"/>
          <w:sz w:val="20"/>
          <w:szCs w:val="20"/>
          <w:lang w:val="ro-RO"/>
        </w:rPr>
        <w:t>;</w:t>
      </w:r>
    </w:p>
    <w:p w14:paraId="0886A430" w14:textId="73C785E2" w:rsidR="00393689" w:rsidRPr="00BA48A2" w:rsidRDefault="006C4015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061" w:hanging="283"/>
        <w:jc w:val="both"/>
        <w:rPr>
          <w:rFonts w:ascii="Inter" w:hAnsi="Inter" w:cs="Open Sans"/>
          <w:sz w:val="20"/>
          <w:szCs w:val="20"/>
          <w:lang w:val="ro-RO"/>
        </w:rPr>
      </w:pPr>
      <w:r w:rsidRPr="00BA48A2">
        <w:rPr>
          <w:rFonts w:ascii="Inter" w:hAnsi="Inter" w:cs="Open Sans"/>
          <w:sz w:val="20"/>
          <w:szCs w:val="20"/>
          <w:lang w:val="ro-RO"/>
        </w:rPr>
        <w:t xml:space="preserve">Pentru ocuparea </w:t>
      </w:r>
      <w:proofErr w:type="spellStart"/>
      <w:r w:rsidRPr="00BA48A2">
        <w:rPr>
          <w:rFonts w:ascii="Inter" w:hAnsi="Inter" w:cs="Open Sans"/>
          <w:sz w:val="20"/>
          <w:szCs w:val="20"/>
          <w:lang w:val="ro-RO"/>
        </w:rPr>
        <w:t>funcţiei</w:t>
      </w:r>
      <w:proofErr w:type="spellEnd"/>
      <w:r w:rsidRPr="00BA48A2">
        <w:rPr>
          <w:rFonts w:ascii="Inter" w:hAnsi="Inter" w:cs="Open Sans"/>
          <w:sz w:val="20"/>
          <w:szCs w:val="20"/>
          <w:lang w:val="ro-RO"/>
        </w:rPr>
        <w:t xml:space="preserve"> contractuale de inspector de specialitate, grad I, se solicită</w:t>
      </w:r>
      <w:r w:rsidR="00393689" w:rsidRPr="00BA48A2">
        <w:rPr>
          <w:rFonts w:ascii="Inter" w:hAnsi="Inter" w:cs="Open Sans"/>
          <w:sz w:val="20"/>
          <w:szCs w:val="20"/>
          <w:lang w:val="ro-RO"/>
        </w:rPr>
        <w:t>:</w:t>
      </w:r>
      <w:r w:rsidRPr="00BA48A2">
        <w:rPr>
          <w:rFonts w:ascii="Inter" w:hAnsi="Inter" w:cs="Open Sans"/>
          <w:sz w:val="20"/>
          <w:szCs w:val="20"/>
          <w:lang w:val="ro-RO"/>
        </w:rPr>
        <w:t xml:space="preserve"> </w:t>
      </w:r>
    </w:p>
    <w:p w14:paraId="684D1B6D" w14:textId="1F7B42F5" w:rsidR="003A71C6" w:rsidRPr="00BA48A2" w:rsidRDefault="006C4015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03"/>
        <w:jc w:val="both"/>
        <w:rPr>
          <w:rFonts w:ascii="Inter" w:hAnsi="Inter" w:cs="Open Sans"/>
          <w:sz w:val="20"/>
          <w:szCs w:val="20"/>
          <w:lang w:val="ro-RO"/>
        </w:rPr>
      </w:pPr>
      <w:r w:rsidRPr="00BA48A2">
        <w:rPr>
          <w:rFonts w:ascii="Inter" w:hAnsi="Inter" w:cs="Open Sans"/>
          <w:sz w:val="20"/>
          <w:szCs w:val="20"/>
          <w:lang w:val="ro-RO"/>
        </w:rPr>
        <w:t xml:space="preserve">vechime </w:t>
      </w:r>
      <w:r w:rsidRPr="00BA48A2">
        <w:rPr>
          <w:rFonts w:ascii="Inter" w:hAnsi="Inter"/>
          <w:sz w:val="20"/>
          <w:szCs w:val="20"/>
          <w:shd w:val="clear" w:color="auto" w:fill="FFFFFF"/>
          <w:lang w:val="ro-RO"/>
        </w:rPr>
        <w:t xml:space="preserve">în </w:t>
      </w:r>
      <w:r w:rsidRPr="00BA48A2">
        <w:rPr>
          <w:rFonts w:ascii="Inter" w:hAnsi="Inter" w:cs="Open Sans"/>
          <w:sz w:val="20"/>
          <w:szCs w:val="20"/>
          <w:lang w:val="ro-RO"/>
        </w:rPr>
        <w:t xml:space="preserve">specialitatea studiilor necesare postului de </w:t>
      </w:r>
      <w:r w:rsidRPr="00BA48A2">
        <w:rPr>
          <w:rFonts w:ascii="Inter" w:hAnsi="Inter" w:cs="Open Sans"/>
          <w:b/>
          <w:bCs/>
          <w:sz w:val="20"/>
          <w:szCs w:val="20"/>
          <w:lang w:val="ro-RO"/>
        </w:rPr>
        <w:t xml:space="preserve">minimum </w:t>
      </w:r>
      <w:r w:rsidR="00E735B6">
        <w:rPr>
          <w:rFonts w:ascii="Inter" w:hAnsi="Inter" w:cs="Open Sans"/>
          <w:b/>
          <w:bCs/>
          <w:sz w:val="20"/>
          <w:szCs w:val="20"/>
          <w:lang w:val="ro-RO"/>
        </w:rPr>
        <w:t>1</w:t>
      </w:r>
      <w:r w:rsidRPr="00BA48A2">
        <w:rPr>
          <w:rFonts w:ascii="Inter" w:hAnsi="Inter" w:cs="Open Sans"/>
          <w:b/>
          <w:bCs/>
          <w:sz w:val="20"/>
          <w:szCs w:val="20"/>
          <w:lang w:val="ro-RO"/>
        </w:rPr>
        <w:t xml:space="preserve"> an</w:t>
      </w:r>
      <w:r w:rsidRPr="00BA48A2">
        <w:rPr>
          <w:rFonts w:ascii="Inter" w:hAnsi="Inter" w:cs="Open Sans"/>
          <w:sz w:val="20"/>
          <w:szCs w:val="20"/>
          <w:lang w:val="ro-RO"/>
        </w:rPr>
        <w:t>.</w:t>
      </w:r>
    </w:p>
    <w:p w14:paraId="79AEE593" w14:textId="3AB822FE" w:rsidR="004A01C9" w:rsidRPr="00BA48A2" w:rsidRDefault="00571EA2" w:rsidP="004A01C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/>
        <w:rPr>
          <w:rFonts w:ascii="Inter" w:hAnsi="Inter" w:cs="Open Sans"/>
          <w:b/>
          <w:bCs/>
          <w:sz w:val="20"/>
          <w:szCs w:val="20"/>
          <w:lang w:val="ro-RO"/>
        </w:rPr>
      </w:pPr>
      <w:r w:rsidRPr="00BA48A2">
        <w:rPr>
          <w:rFonts w:ascii="Inter" w:hAnsi="Inter" w:cs="Open Sans"/>
          <w:b/>
          <w:bCs/>
          <w:sz w:val="20"/>
          <w:szCs w:val="20"/>
          <w:lang w:val="ro-RO"/>
        </w:rPr>
        <w:t>Atribuțiile postului stabilite în fișa postului:</w:t>
      </w:r>
    </w:p>
    <w:p w14:paraId="64660776" w14:textId="60D15C3E" w:rsidR="00E735B6" w:rsidRPr="00E735B6" w:rsidRDefault="00E735B6" w:rsidP="00B96FA5">
      <w:pPr>
        <w:pStyle w:val="ListParagraph"/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/>
        <w:jc w:val="both"/>
        <w:rPr>
          <w:rFonts w:ascii="Inter" w:hAnsi="Inter"/>
          <w:bCs/>
          <w:color w:val="000000"/>
          <w:spacing w:val="-6"/>
          <w:sz w:val="20"/>
          <w:szCs w:val="20"/>
          <w:lang w:val="it-IT"/>
        </w:rPr>
      </w:pPr>
      <w:r w:rsidRPr="00E735B6">
        <w:rPr>
          <w:rFonts w:ascii="Inter" w:hAnsi="Inter"/>
          <w:bCs/>
          <w:color w:val="000000"/>
          <w:spacing w:val="-6"/>
          <w:sz w:val="20"/>
          <w:szCs w:val="20"/>
          <w:lang w:val="it-IT"/>
        </w:rPr>
        <w:t xml:space="preserve">Duce la îndeplinire misiunile de control repartizate în sarcina sa de către </w:t>
      </w:r>
      <w:r w:rsidR="00B96FA5">
        <w:rPr>
          <w:rFonts w:ascii="Inter" w:hAnsi="Inter"/>
          <w:bCs/>
          <w:color w:val="000000"/>
          <w:spacing w:val="-6"/>
          <w:sz w:val="20"/>
          <w:szCs w:val="20"/>
          <w:lang w:val="it-IT"/>
        </w:rPr>
        <w:t>ș</w:t>
      </w:r>
      <w:r w:rsidRPr="00E735B6">
        <w:rPr>
          <w:rFonts w:ascii="Inter" w:hAnsi="Inter"/>
          <w:bCs/>
          <w:color w:val="000000"/>
          <w:spacing w:val="-6"/>
          <w:sz w:val="20"/>
          <w:szCs w:val="20"/>
          <w:lang w:val="it-IT"/>
        </w:rPr>
        <w:t>eful ierarhic;</w:t>
      </w:r>
    </w:p>
    <w:p w14:paraId="393921DE" w14:textId="77777777" w:rsidR="00E735B6" w:rsidRPr="00FF5D8E" w:rsidRDefault="00E735B6" w:rsidP="00B96FA5">
      <w:pPr>
        <w:pStyle w:val="ListParagraph"/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/>
        <w:jc w:val="both"/>
        <w:rPr>
          <w:rFonts w:ascii="Inter" w:hAnsi="Inter"/>
          <w:bCs/>
          <w:color w:val="000000"/>
          <w:spacing w:val="-6"/>
          <w:sz w:val="20"/>
          <w:szCs w:val="20"/>
          <w:lang w:val="pt-BR"/>
        </w:rPr>
      </w:pPr>
      <w:proofErr w:type="spellStart"/>
      <w:r w:rsidRPr="00FF5D8E">
        <w:rPr>
          <w:rFonts w:ascii="Inter" w:hAnsi="Inter"/>
          <w:sz w:val="20"/>
          <w:szCs w:val="20"/>
        </w:rPr>
        <w:t>Monitorizează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domeniul</w:t>
      </w:r>
      <w:proofErr w:type="spellEnd"/>
      <w:r w:rsidRPr="00FF5D8E">
        <w:rPr>
          <w:rFonts w:ascii="Inter" w:hAnsi="Inter"/>
          <w:sz w:val="20"/>
          <w:szCs w:val="20"/>
        </w:rPr>
        <w:t xml:space="preserve"> public </w:t>
      </w:r>
      <w:proofErr w:type="spellStart"/>
      <w:r w:rsidRPr="00FF5D8E">
        <w:rPr>
          <w:rFonts w:ascii="Inter" w:hAnsi="Inter"/>
          <w:sz w:val="20"/>
          <w:szCs w:val="20"/>
        </w:rPr>
        <w:t>în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vederea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identificării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depozitelor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ilegale</w:t>
      </w:r>
      <w:proofErr w:type="spellEnd"/>
      <w:r w:rsidRPr="00FF5D8E">
        <w:rPr>
          <w:rFonts w:ascii="Inter" w:hAnsi="Inter"/>
          <w:sz w:val="20"/>
          <w:szCs w:val="20"/>
        </w:rPr>
        <w:t xml:space="preserve"> de </w:t>
      </w:r>
      <w:proofErr w:type="spellStart"/>
      <w:proofErr w:type="gramStart"/>
      <w:r w:rsidRPr="00FF5D8E">
        <w:rPr>
          <w:rFonts w:ascii="Inter" w:hAnsi="Inter"/>
          <w:sz w:val="20"/>
          <w:szCs w:val="20"/>
        </w:rPr>
        <w:t>deșeuri</w:t>
      </w:r>
      <w:proofErr w:type="spellEnd"/>
      <w:r w:rsidRPr="00FF5D8E">
        <w:rPr>
          <w:rFonts w:ascii="Inter" w:hAnsi="Inter"/>
          <w:sz w:val="20"/>
          <w:szCs w:val="20"/>
        </w:rPr>
        <w:t>;</w:t>
      </w:r>
      <w:proofErr w:type="gramEnd"/>
      <w:r w:rsidRPr="00FF5D8E">
        <w:rPr>
          <w:rFonts w:ascii="Inter" w:hAnsi="Inter"/>
          <w:sz w:val="20"/>
          <w:szCs w:val="20"/>
        </w:rPr>
        <w:t xml:space="preserve"> </w:t>
      </w:r>
    </w:p>
    <w:p w14:paraId="5FD51FFB" w14:textId="77777777" w:rsidR="00E735B6" w:rsidRPr="00FF5D8E" w:rsidRDefault="00E735B6" w:rsidP="00B96FA5">
      <w:pPr>
        <w:pStyle w:val="ListParagraph"/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/>
        <w:jc w:val="both"/>
        <w:rPr>
          <w:rFonts w:ascii="Inter" w:hAnsi="Inter"/>
          <w:bCs/>
          <w:color w:val="000000"/>
          <w:spacing w:val="-6"/>
          <w:sz w:val="20"/>
          <w:szCs w:val="20"/>
          <w:lang w:val="pt-BR"/>
        </w:rPr>
      </w:pPr>
      <w:r w:rsidRPr="004B3576">
        <w:rPr>
          <w:rFonts w:ascii="Inter" w:hAnsi="Inter"/>
          <w:sz w:val="20"/>
          <w:szCs w:val="20"/>
          <w:lang w:val="pt-BR"/>
        </w:rPr>
        <w:t>Verifică la fața locului sau în zona de stocare a conținutul deșeurilor abandonate pe domeniul public în vederea identificării persoanelor care le-au depozitat ilegal;</w:t>
      </w:r>
    </w:p>
    <w:p w14:paraId="0E38D453" w14:textId="77777777" w:rsidR="00E735B6" w:rsidRPr="00FF5D8E" w:rsidRDefault="00E735B6" w:rsidP="00B96FA5">
      <w:pPr>
        <w:pStyle w:val="ListParagraph"/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/>
        <w:jc w:val="both"/>
        <w:rPr>
          <w:rFonts w:ascii="Inter" w:hAnsi="Inter"/>
          <w:bCs/>
          <w:color w:val="000000"/>
          <w:spacing w:val="-6"/>
          <w:sz w:val="20"/>
          <w:szCs w:val="20"/>
          <w:lang w:val="pt-BR"/>
        </w:rPr>
      </w:pPr>
      <w:r w:rsidRPr="004B3576">
        <w:rPr>
          <w:rFonts w:ascii="Inter" w:hAnsi="Inter"/>
          <w:sz w:val="20"/>
          <w:szCs w:val="20"/>
          <w:lang w:val="pt-BR"/>
        </w:rPr>
        <w:t xml:space="preserve">Solicită Direcției Generale de Poliție Locală Sector 6 identificarea, de pe imaginile camerelor de supraveghere și prin alte mijloace legale, a persoanelor care au aruncat deșeuri pe domeniul public; </w:t>
      </w:r>
    </w:p>
    <w:p w14:paraId="35363C76" w14:textId="77777777" w:rsidR="00E735B6" w:rsidRPr="00FF5D8E" w:rsidRDefault="00E735B6" w:rsidP="00B96FA5">
      <w:pPr>
        <w:pStyle w:val="ListParagraph"/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/>
        <w:jc w:val="both"/>
        <w:rPr>
          <w:rFonts w:ascii="Inter" w:hAnsi="Inter"/>
          <w:bCs/>
          <w:color w:val="000000"/>
          <w:spacing w:val="-6"/>
          <w:sz w:val="20"/>
          <w:szCs w:val="20"/>
          <w:lang w:val="pt-BR"/>
        </w:rPr>
      </w:pPr>
      <w:r w:rsidRPr="004B3576">
        <w:rPr>
          <w:rFonts w:ascii="Inter" w:hAnsi="Inter"/>
          <w:sz w:val="20"/>
          <w:szCs w:val="20"/>
          <w:lang w:val="pt-BR"/>
        </w:rPr>
        <w:t xml:space="preserve">Transmite Direcției Generale de Poliție Locală Sector 6 solicitări de aplicare a amenzilor pentru persoanele care au aruncat deșeuri pe domeniul public; </w:t>
      </w:r>
    </w:p>
    <w:p w14:paraId="7CBA3934" w14:textId="77777777" w:rsidR="00E735B6" w:rsidRPr="00FF5D8E" w:rsidRDefault="00E735B6" w:rsidP="00B96FA5">
      <w:pPr>
        <w:pStyle w:val="ListParagraph"/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/>
        <w:jc w:val="both"/>
        <w:rPr>
          <w:rFonts w:ascii="Inter" w:hAnsi="Inter"/>
          <w:bCs/>
          <w:color w:val="000000"/>
          <w:spacing w:val="-6"/>
          <w:sz w:val="20"/>
          <w:szCs w:val="20"/>
          <w:lang w:val="pt-BR"/>
        </w:rPr>
      </w:pPr>
      <w:r w:rsidRPr="004B3576">
        <w:rPr>
          <w:rFonts w:ascii="Inter" w:hAnsi="Inter"/>
          <w:sz w:val="20"/>
          <w:szCs w:val="20"/>
          <w:lang w:val="pt-BR"/>
        </w:rPr>
        <w:t>Realizează activitatea pe baza jurnalului zilnic de activități și asigură completarea zilnică a acestuia;</w:t>
      </w:r>
    </w:p>
    <w:p w14:paraId="0F3184E4" w14:textId="77777777" w:rsidR="00E735B6" w:rsidRPr="00FF5D8E" w:rsidRDefault="00E735B6" w:rsidP="00B96FA5">
      <w:pPr>
        <w:pStyle w:val="ListParagraph"/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/>
        <w:jc w:val="both"/>
        <w:rPr>
          <w:rFonts w:ascii="Inter" w:hAnsi="Inter"/>
          <w:bCs/>
          <w:color w:val="000000"/>
          <w:spacing w:val="-6"/>
          <w:sz w:val="20"/>
          <w:szCs w:val="20"/>
          <w:lang w:val="pt-BR"/>
        </w:rPr>
      </w:pPr>
      <w:proofErr w:type="spellStart"/>
      <w:r w:rsidRPr="00FF5D8E">
        <w:rPr>
          <w:rFonts w:ascii="Inter" w:hAnsi="Inter"/>
          <w:sz w:val="20"/>
          <w:szCs w:val="20"/>
        </w:rPr>
        <w:t>Transmite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către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Compartimentul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Raportări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datele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necesare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elaborării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rapoartelor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anuale</w:t>
      </w:r>
      <w:proofErr w:type="spellEnd"/>
      <w:r w:rsidRPr="00FF5D8E">
        <w:rPr>
          <w:rFonts w:ascii="Inter" w:hAnsi="Inter"/>
          <w:sz w:val="20"/>
          <w:szCs w:val="20"/>
        </w:rPr>
        <w:t xml:space="preserve">, </w:t>
      </w:r>
      <w:proofErr w:type="spellStart"/>
      <w:r w:rsidRPr="00FF5D8E">
        <w:rPr>
          <w:rFonts w:ascii="Inter" w:hAnsi="Inter"/>
          <w:sz w:val="20"/>
          <w:szCs w:val="20"/>
        </w:rPr>
        <w:t>lunare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și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periodice</w:t>
      </w:r>
      <w:proofErr w:type="spellEnd"/>
      <w:r w:rsidRPr="00FF5D8E">
        <w:rPr>
          <w:rFonts w:ascii="Inter" w:hAnsi="Inter"/>
          <w:sz w:val="20"/>
          <w:szCs w:val="20"/>
        </w:rPr>
        <w:t xml:space="preserve">, </w:t>
      </w:r>
      <w:proofErr w:type="spellStart"/>
      <w:r w:rsidRPr="00FF5D8E">
        <w:rPr>
          <w:rFonts w:ascii="Inter" w:hAnsi="Inter"/>
          <w:sz w:val="20"/>
          <w:szCs w:val="20"/>
        </w:rPr>
        <w:t>ori</w:t>
      </w:r>
      <w:proofErr w:type="spellEnd"/>
      <w:r w:rsidRPr="00FF5D8E">
        <w:rPr>
          <w:rFonts w:ascii="Inter" w:hAnsi="Inter"/>
          <w:sz w:val="20"/>
          <w:szCs w:val="20"/>
        </w:rPr>
        <w:t xml:space="preserve"> de </w:t>
      </w:r>
      <w:proofErr w:type="spellStart"/>
      <w:r w:rsidRPr="00FF5D8E">
        <w:rPr>
          <w:rFonts w:ascii="Inter" w:hAnsi="Inter"/>
          <w:sz w:val="20"/>
          <w:szCs w:val="20"/>
        </w:rPr>
        <w:t>câte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ori</w:t>
      </w:r>
      <w:proofErr w:type="spellEnd"/>
      <w:r w:rsidRPr="00FF5D8E">
        <w:rPr>
          <w:rFonts w:ascii="Inter" w:hAnsi="Inter"/>
          <w:sz w:val="20"/>
          <w:szCs w:val="20"/>
        </w:rPr>
        <w:t xml:space="preserve"> se </w:t>
      </w:r>
      <w:proofErr w:type="spellStart"/>
      <w:proofErr w:type="gramStart"/>
      <w:r w:rsidRPr="00FF5D8E">
        <w:rPr>
          <w:rFonts w:ascii="Inter" w:hAnsi="Inter"/>
          <w:sz w:val="20"/>
          <w:szCs w:val="20"/>
        </w:rPr>
        <w:t>solicită</w:t>
      </w:r>
      <w:proofErr w:type="spellEnd"/>
      <w:r w:rsidRPr="00FF5D8E">
        <w:rPr>
          <w:rFonts w:ascii="Inter" w:hAnsi="Inter"/>
          <w:sz w:val="20"/>
          <w:szCs w:val="20"/>
        </w:rPr>
        <w:t>;</w:t>
      </w:r>
      <w:proofErr w:type="gramEnd"/>
    </w:p>
    <w:p w14:paraId="79C3E22F" w14:textId="77777777" w:rsidR="00E735B6" w:rsidRPr="00FF5D8E" w:rsidRDefault="00E735B6" w:rsidP="00B96FA5">
      <w:pPr>
        <w:pStyle w:val="ListParagraph"/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/>
        <w:jc w:val="both"/>
        <w:rPr>
          <w:rFonts w:ascii="Inter" w:hAnsi="Inter"/>
          <w:bCs/>
          <w:spacing w:val="-6"/>
          <w:sz w:val="20"/>
          <w:szCs w:val="20"/>
          <w:lang w:val="pt-BR"/>
        </w:rPr>
      </w:pPr>
      <w:r w:rsidRPr="00E735B6">
        <w:rPr>
          <w:rFonts w:ascii="Inter" w:hAnsi="Inter"/>
          <w:sz w:val="20"/>
          <w:szCs w:val="20"/>
          <w:lang w:val="pt-BR"/>
        </w:rPr>
        <w:t>Asigură elaborarea și implementarea procedurilor, instrucțiunilor de lucru, formularelor aferente activității proprii.</w:t>
      </w:r>
    </w:p>
    <w:p w14:paraId="6AC93097" w14:textId="77777777" w:rsidR="00E735B6" w:rsidRPr="00B5526E" w:rsidRDefault="00E735B6" w:rsidP="00B96FA5">
      <w:pPr>
        <w:pStyle w:val="ListParagraph"/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/>
        <w:jc w:val="both"/>
        <w:rPr>
          <w:rFonts w:ascii="Inter" w:hAnsi="Inter"/>
          <w:bCs/>
          <w:color w:val="000000"/>
          <w:spacing w:val="-6"/>
          <w:sz w:val="20"/>
          <w:szCs w:val="20"/>
          <w:lang w:val="pt-BR"/>
        </w:rPr>
      </w:pPr>
      <w:proofErr w:type="spellStart"/>
      <w:r w:rsidRPr="00FF5D8E">
        <w:rPr>
          <w:rFonts w:ascii="Inter" w:hAnsi="Inter"/>
          <w:sz w:val="20"/>
          <w:szCs w:val="20"/>
        </w:rPr>
        <w:t>Monitorizează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implementarea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măsurilor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aprobate</w:t>
      </w:r>
      <w:proofErr w:type="spellEnd"/>
      <w:r w:rsidRPr="00FF5D8E">
        <w:rPr>
          <w:rFonts w:ascii="Inter" w:hAnsi="Inter"/>
          <w:sz w:val="20"/>
          <w:szCs w:val="20"/>
        </w:rPr>
        <w:t xml:space="preserve"> de </w:t>
      </w:r>
      <w:proofErr w:type="spellStart"/>
      <w:r w:rsidRPr="00FF5D8E">
        <w:rPr>
          <w:rFonts w:ascii="Inter" w:hAnsi="Inter"/>
          <w:sz w:val="20"/>
          <w:szCs w:val="20"/>
        </w:rPr>
        <w:t>catre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Directorul</w:t>
      </w:r>
      <w:proofErr w:type="spellEnd"/>
      <w:r w:rsidRPr="00FF5D8E">
        <w:rPr>
          <w:rFonts w:ascii="Inter" w:hAnsi="Inter"/>
          <w:sz w:val="20"/>
          <w:szCs w:val="20"/>
        </w:rPr>
        <w:t xml:space="preserve"> General </w:t>
      </w:r>
      <w:proofErr w:type="spellStart"/>
      <w:r w:rsidRPr="00FF5D8E">
        <w:rPr>
          <w:rFonts w:ascii="Inter" w:hAnsi="Inter"/>
          <w:sz w:val="20"/>
          <w:szCs w:val="20"/>
        </w:rPr>
        <w:t>pentru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activitatea</w:t>
      </w:r>
      <w:proofErr w:type="spellEnd"/>
      <w:r w:rsidRPr="00FF5D8E">
        <w:rPr>
          <w:rFonts w:ascii="Inter" w:hAnsi="Inter"/>
          <w:sz w:val="20"/>
          <w:szCs w:val="20"/>
        </w:rPr>
        <w:t xml:space="preserve"> </w:t>
      </w:r>
      <w:proofErr w:type="spellStart"/>
      <w:r w:rsidRPr="00FF5D8E">
        <w:rPr>
          <w:rFonts w:ascii="Inter" w:hAnsi="Inter"/>
          <w:sz w:val="20"/>
          <w:szCs w:val="20"/>
        </w:rPr>
        <w:t>specifică</w:t>
      </w:r>
      <w:proofErr w:type="spellEnd"/>
      <w:r w:rsidRPr="00FF5D8E">
        <w:rPr>
          <w:rFonts w:ascii="Inter" w:hAnsi="Inter"/>
          <w:sz w:val="20"/>
          <w:szCs w:val="20"/>
        </w:rPr>
        <w:t xml:space="preserve"> a </w:t>
      </w:r>
      <w:proofErr w:type="spellStart"/>
      <w:r w:rsidRPr="00FF5D8E">
        <w:rPr>
          <w:rFonts w:ascii="Inter" w:hAnsi="Inter"/>
          <w:sz w:val="20"/>
          <w:szCs w:val="20"/>
        </w:rPr>
        <w:t>compartimentului</w:t>
      </w:r>
      <w:proofErr w:type="spellEnd"/>
      <w:r w:rsidRPr="00FF5D8E">
        <w:rPr>
          <w:rFonts w:ascii="Inter" w:hAnsi="Inter"/>
          <w:sz w:val="20"/>
          <w:szCs w:val="20"/>
        </w:rPr>
        <w:t>.</w:t>
      </w:r>
    </w:p>
    <w:p w14:paraId="27B1655D" w14:textId="6642D638" w:rsidR="006C4015" w:rsidRPr="00BA48A2" w:rsidRDefault="006C4015" w:rsidP="00F166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Inter" w:hAnsi="Inter" w:cs="Open Sans"/>
          <w:b/>
          <w:bCs/>
          <w:sz w:val="20"/>
          <w:szCs w:val="20"/>
          <w:highlight w:val="yellow"/>
          <w:lang w:val="fr-FR"/>
        </w:rPr>
      </w:pPr>
    </w:p>
    <w:p w14:paraId="60481521" w14:textId="37FB0735" w:rsidR="00275868" w:rsidRPr="00BA48A2" w:rsidRDefault="0062142C" w:rsidP="00E735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360" w:firstLine="720"/>
        <w:jc w:val="both"/>
        <w:rPr>
          <w:rFonts w:ascii="Inter" w:hAnsi="Inter"/>
          <w:sz w:val="20"/>
          <w:szCs w:val="20"/>
          <w:lang w:val="ro-RO"/>
        </w:rPr>
      </w:pPr>
      <w:bookmarkStart w:id="5" w:name="_Hlk162271552"/>
      <w:r w:rsidRPr="00BA48A2">
        <w:rPr>
          <w:rFonts w:ascii="Inter" w:hAnsi="Inter" w:cs="Open Sans"/>
          <w:b/>
          <w:bCs/>
          <w:sz w:val="20"/>
          <w:szCs w:val="20"/>
          <w:u w:val="single"/>
          <w:bdr w:val="none" w:sz="0" w:space="0" w:color="auto"/>
          <w:lang w:val="ro-RO"/>
        </w:rPr>
        <w:t>Bibliografie și tematică:</w:t>
      </w:r>
      <w:bookmarkEnd w:id="5"/>
    </w:p>
    <w:p w14:paraId="3B3671F5" w14:textId="6DFA59ED" w:rsidR="00574D7D" w:rsidRPr="00BA48A2" w:rsidRDefault="00574D7D" w:rsidP="00B96FA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144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it-IT"/>
        </w:rPr>
        <w:t xml:space="preserve">Legea serviciilor comunitare de utilităţi publice nr. 51/2006, cu modificările și completările ulterioare. </w:t>
      </w:r>
      <w:r w:rsidRPr="00BA48A2">
        <w:rPr>
          <w:rFonts w:ascii="Inter" w:hAnsi="Inter"/>
          <w:b/>
          <w:bCs/>
          <w:sz w:val="20"/>
          <w:szCs w:val="20"/>
          <w:lang w:val="it-IT"/>
        </w:rPr>
        <w:t>- în integralitate</w:t>
      </w:r>
      <w:r w:rsidR="00BA48A2">
        <w:rPr>
          <w:rFonts w:ascii="Inter" w:hAnsi="Inter"/>
          <w:b/>
          <w:bCs/>
          <w:sz w:val="20"/>
          <w:szCs w:val="20"/>
          <w:lang w:val="it-IT"/>
        </w:rPr>
        <w:t>;</w:t>
      </w:r>
    </w:p>
    <w:p w14:paraId="609F658D" w14:textId="3858CD76" w:rsidR="00574D7D" w:rsidRPr="00BA48A2" w:rsidRDefault="00574D7D" w:rsidP="00B96FA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1440"/>
        <w:jc w:val="both"/>
        <w:rPr>
          <w:rFonts w:ascii="Inter" w:hAnsi="Inter"/>
          <w:sz w:val="20"/>
          <w:szCs w:val="20"/>
          <w:lang w:val="ro-RO"/>
        </w:rPr>
      </w:pPr>
      <w:proofErr w:type="spellStart"/>
      <w:r w:rsidRPr="00BA48A2">
        <w:rPr>
          <w:rFonts w:ascii="Inter" w:hAnsi="Inter"/>
          <w:sz w:val="20"/>
          <w:szCs w:val="20"/>
          <w:lang w:val="ro-RO"/>
        </w:rPr>
        <w:t>Ordonanţa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de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urgenţă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nr. 92/2021 privind regimul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deşeurilor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>, cu modificările și completările ulterioare</w:t>
      </w:r>
      <w:r w:rsidRPr="00BA48A2">
        <w:rPr>
          <w:rFonts w:ascii="Inter" w:hAnsi="Inter"/>
          <w:b/>
          <w:bCs/>
          <w:sz w:val="20"/>
          <w:szCs w:val="20"/>
          <w:lang w:val="ro-RO"/>
        </w:rPr>
        <w:t>.- în integralitate</w:t>
      </w:r>
      <w:r w:rsidR="00BA48A2">
        <w:rPr>
          <w:rFonts w:ascii="Inter" w:hAnsi="Inter"/>
          <w:b/>
          <w:bCs/>
          <w:sz w:val="20"/>
          <w:szCs w:val="20"/>
          <w:lang w:val="ro-RO"/>
        </w:rPr>
        <w:t>;</w:t>
      </w:r>
    </w:p>
    <w:p w14:paraId="6B8B2381" w14:textId="41CF0527" w:rsidR="00574D7D" w:rsidRPr="00BA48A2" w:rsidRDefault="00574D7D" w:rsidP="00B96FA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144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it-IT"/>
        </w:rPr>
        <w:t>Legea serviciului de salubrizare a localităţilor nr. 101/2006, cu modificările și completările ulterioare.</w:t>
      </w:r>
      <w:r w:rsidRPr="00BA48A2">
        <w:rPr>
          <w:rFonts w:ascii="Inter" w:hAnsi="Inter"/>
          <w:b/>
          <w:bCs/>
          <w:sz w:val="20"/>
          <w:szCs w:val="20"/>
          <w:lang w:val="it-IT"/>
        </w:rPr>
        <w:t>- în integralitate</w:t>
      </w:r>
      <w:r w:rsidR="00BA48A2">
        <w:rPr>
          <w:rFonts w:ascii="Inter" w:hAnsi="Inter"/>
          <w:b/>
          <w:bCs/>
          <w:sz w:val="20"/>
          <w:szCs w:val="20"/>
          <w:lang w:val="it-IT"/>
        </w:rPr>
        <w:t>;</w:t>
      </w:r>
    </w:p>
    <w:p w14:paraId="03885325" w14:textId="3E05887A" w:rsidR="00574D7D" w:rsidRPr="00BA48A2" w:rsidRDefault="00574D7D" w:rsidP="00B96FA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144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Hotărârea nr. 1061/2008 privind transportul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deşeurilor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periculoase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şi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nepericuloase pe teritoriul României, cu modificările și completările ulterioare.</w:t>
      </w:r>
      <w:r w:rsidRPr="00BA48A2">
        <w:rPr>
          <w:rFonts w:ascii="Inter" w:hAnsi="Inter"/>
          <w:b/>
          <w:bCs/>
          <w:sz w:val="20"/>
          <w:szCs w:val="20"/>
          <w:lang w:val="ro-RO"/>
        </w:rPr>
        <w:t>- în integralitate</w:t>
      </w:r>
      <w:r w:rsidR="00BA48A2">
        <w:rPr>
          <w:rFonts w:ascii="Inter" w:hAnsi="Inter"/>
          <w:b/>
          <w:bCs/>
          <w:sz w:val="20"/>
          <w:szCs w:val="20"/>
          <w:lang w:val="ro-RO"/>
        </w:rPr>
        <w:t>;</w:t>
      </w:r>
    </w:p>
    <w:p w14:paraId="7BE4F61A" w14:textId="77777777" w:rsidR="00574D7D" w:rsidRPr="00BA48A2" w:rsidRDefault="00574D7D" w:rsidP="00B96FA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1440"/>
        <w:jc w:val="both"/>
        <w:rPr>
          <w:rFonts w:ascii="Inter" w:hAnsi="Inter"/>
          <w:sz w:val="20"/>
          <w:szCs w:val="20"/>
          <w:lang w:val="ro-RO"/>
        </w:rPr>
      </w:pPr>
      <w:proofErr w:type="spellStart"/>
      <w:r w:rsidRPr="00BA48A2">
        <w:rPr>
          <w:rFonts w:ascii="Inter" w:hAnsi="Inter"/>
          <w:sz w:val="20"/>
          <w:szCs w:val="20"/>
          <w:lang w:val="ro-RO"/>
        </w:rPr>
        <w:t>Ordonanţa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de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urgenţă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nr. 195/2005 privind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protecţia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mediului,</w:t>
      </w:r>
      <w:r w:rsidRPr="00BA48A2">
        <w:rPr>
          <w:rFonts w:ascii="Inter" w:hAnsi="Inter"/>
          <w:sz w:val="20"/>
          <w:szCs w:val="20"/>
        </w:rPr>
        <w:t xml:space="preserve"> </w:t>
      </w:r>
      <w:r w:rsidRPr="00BA48A2">
        <w:rPr>
          <w:rFonts w:ascii="Inter" w:hAnsi="Inter"/>
          <w:sz w:val="20"/>
          <w:szCs w:val="20"/>
          <w:lang w:val="ro-RO"/>
        </w:rPr>
        <w:t>cu modificările și completările ulterioare:</w:t>
      </w:r>
    </w:p>
    <w:p w14:paraId="4E61D530" w14:textId="54731576" w:rsidR="00574D7D" w:rsidRPr="00BA48A2" w:rsidRDefault="00574D7D" w:rsidP="00B96FA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2160"/>
        <w:jc w:val="both"/>
        <w:rPr>
          <w:rFonts w:ascii="Inter" w:hAnsi="Inter"/>
          <w:b/>
          <w:bCs/>
          <w:sz w:val="20"/>
          <w:szCs w:val="20"/>
          <w:lang w:val="ro-RO"/>
        </w:rPr>
      </w:pPr>
      <w:r w:rsidRPr="00BA48A2">
        <w:rPr>
          <w:rFonts w:ascii="Inter" w:hAnsi="Inter"/>
          <w:b/>
          <w:bCs/>
          <w:sz w:val="20"/>
          <w:szCs w:val="20"/>
          <w:lang w:val="ro-RO"/>
        </w:rPr>
        <w:t xml:space="preserve">CAPITOLUL I Principii </w:t>
      </w:r>
      <w:proofErr w:type="spellStart"/>
      <w:r w:rsidRPr="00BA48A2">
        <w:rPr>
          <w:rFonts w:ascii="Inter" w:hAnsi="Inter"/>
          <w:b/>
          <w:bCs/>
          <w:sz w:val="20"/>
          <w:szCs w:val="20"/>
          <w:lang w:val="ro-RO"/>
        </w:rPr>
        <w:t>şi</w:t>
      </w:r>
      <w:proofErr w:type="spellEnd"/>
      <w:r w:rsidRPr="00BA48A2">
        <w:rPr>
          <w:rFonts w:ascii="Inter" w:hAnsi="Inter"/>
          <w:b/>
          <w:bCs/>
          <w:sz w:val="20"/>
          <w:szCs w:val="20"/>
          <w:lang w:val="ro-RO"/>
        </w:rPr>
        <w:t xml:space="preserve"> </w:t>
      </w:r>
      <w:proofErr w:type="spellStart"/>
      <w:r w:rsidRPr="00BA48A2">
        <w:rPr>
          <w:rFonts w:ascii="Inter" w:hAnsi="Inter"/>
          <w:b/>
          <w:bCs/>
          <w:sz w:val="20"/>
          <w:szCs w:val="20"/>
          <w:lang w:val="ro-RO"/>
        </w:rPr>
        <w:t>dispoziţii</w:t>
      </w:r>
      <w:proofErr w:type="spellEnd"/>
      <w:r w:rsidRPr="00BA48A2">
        <w:rPr>
          <w:rFonts w:ascii="Inter" w:hAnsi="Inter"/>
          <w:b/>
          <w:bCs/>
          <w:sz w:val="20"/>
          <w:szCs w:val="20"/>
          <w:lang w:val="ro-RO"/>
        </w:rPr>
        <w:t xml:space="preserve"> generale, art. 2</w:t>
      </w:r>
      <w:r w:rsidR="00BA48A2">
        <w:rPr>
          <w:rFonts w:ascii="Inter" w:hAnsi="Inter"/>
          <w:b/>
          <w:bCs/>
          <w:sz w:val="20"/>
          <w:szCs w:val="20"/>
          <w:lang w:val="ro-RO"/>
        </w:rPr>
        <w:t>;</w:t>
      </w:r>
    </w:p>
    <w:p w14:paraId="1A3C817C" w14:textId="5E0B3997" w:rsidR="00574D7D" w:rsidRPr="00BA48A2" w:rsidRDefault="00574D7D" w:rsidP="00B96FA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2160"/>
        <w:jc w:val="both"/>
        <w:rPr>
          <w:rFonts w:ascii="Inter" w:hAnsi="Inter"/>
          <w:b/>
          <w:bCs/>
          <w:sz w:val="20"/>
          <w:szCs w:val="20"/>
          <w:lang w:val="ro-RO"/>
        </w:rPr>
      </w:pPr>
      <w:r w:rsidRPr="00BA48A2">
        <w:rPr>
          <w:rFonts w:ascii="Inter" w:hAnsi="Inter"/>
          <w:b/>
          <w:bCs/>
          <w:sz w:val="20"/>
          <w:szCs w:val="20"/>
          <w:lang w:val="ro-RO"/>
        </w:rPr>
        <w:t xml:space="preserve">CAPITOLUL IV Regimul </w:t>
      </w:r>
      <w:proofErr w:type="spellStart"/>
      <w:r w:rsidRPr="00BA48A2">
        <w:rPr>
          <w:rFonts w:ascii="Inter" w:hAnsi="Inter"/>
          <w:b/>
          <w:bCs/>
          <w:sz w:val="20"/>
          <w:szCs w:val="20"/>
          <w:lang w:val="ro-RO"/>
        </w:rPr>
        <w:t>deşeurilor</w:t>
      </w:r>
      <w:proofErr w:type="spellEnd"/>
      <w:r w:rsidR="00BA48A2">
        <w:rPr>
          <w:rFonts w:ascii="Inter" w:hAnsi="Inter"/>
          <w:b/>
          <w:bCs/>
          <w:sz w:val="20"/>
          <w:szCs w:val="20"/>
          <w:lang w:val="ro-RO"/>
        </w:rPr>
        <w:t>;</w:t>
      </w:r>
    </w:p>
    <w:p w14:paraId="1E402CDE" w14:textId="6FAD3B02" w:rsidR="00574D7D" w:rsidRPr="00BA48A2" w:rsidRDefault="00574D7D" w:rsidP="00B96FA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2160"/>
        <w:jc w:val="both"/>
        <w:rPr>
          <w:rFonts w:ascii="Inter" w:hAnsi="Inter"/>
          <w:b/>
          <w:bCs/>
          <w:sz w:val="20"/>
          <w:szCs w:val="20"/>
          <w:lang w:val="ro-RO"/>
        </w:rPr>
      </w:pPr>
      <w:r w:rsidRPr="00BA48A2">
        <w:rPr>
          <w:rFonts w:ascii="Inter" w:hAnsi="Inter"/>
          <w:b/>
          <w:bCs/>
          <w:sz w:val="20"/>
          <w:szCs w:val="20"/>
          <w:lang w:val="ro-RO"/>
        </w:rPr>
        <w:t xml:space="preserve">CAPITOLUL XII </w:t>
      </w:r>
      <w:proofErr w:type="spellStart"/>
      <w:r w:rsidRPr="00BA48A2">
        <w:rPr>
          <w:rFonts w:ascii="Inter" w:hAnsi="Inter"/>
          <w:b/>
          <w:bCs/>
          <w:sz w:val="20"/>
          <w:szCs w:val="20"/>
          <w:lang w:val="ro-RO"/>
        </w:rPr>
        <w:t>Protecţia</w:t>
      </w:r>
      <w:proofErr w:type="spellEnd"/>
      <w:r w:rsidRPr="00BA48A2">
        <w:rPr>
          <w:rFonts w:ascii="Inter" w:hAnsi="Inter"/>
          <w:b/>
          <w:bCs/>
          <w:sz w:val="20"/>
          <w:szCs w:val="20"/>
          <w:lang w:val="ro-RO"/>
        </w:rPr>
        <w:t xml:space="preserve"> </w:t>
      </w:r>
      <w:proofErr w:type="spellStart"/>
      <w:r w:rsidRPr="00BA48A2">
        <w:rPr>
          <w:rFonts w:ascii="Inter" w:hAnsi="Inter"/>
          <w:b/>
          <w:bCs/>
          <w:sz w:val="20"/>
          <w:szCs w:val="20"/>
          <w:lang w:val="ro-RO"/>
        </w:rPr>
        <w:t>aşezărilor</w:t>
      </w:r>
      <w:proofErr w:type="spellEnd"/>
      <w:r w:rsidRPr="00BA48A2">
        <w:rPr>
          <w:rFonts w:ascii="Inter" w:hAnsi="Inter"/>
          <w:b/>
          <w:bCs/>
          <w:sz w:val="20"/>
          <w:szCs w:val="20"/>
          <w:lang w:val="ro-RO"/>
        </w:rPr>
        <w:t xml:space="preserve"> umane</w:t>
      </w:r>
      <w:r w:rsidR="00BA48A2">
        <w:rPr>
          <w:rFonts w:ascii="Inter" w:hAnsi="Inter"/>
          <w:b/>
          <w:bCs/>
          <w:sz w:val="20"/>
          <w:szCs w:val="20"/>
          <w:lang w:val="ro-RO"/>
        </w:rPr>
        <w:t>;</w:t>
      </w:r>
    </w:p>
    <w:p w14:paraId="1F060AAE" w14:textId="75518BF4" w:rsidR="00574D7D" w:rsidRPr="00BA48A2" w:rsidRDefault="00574D7D" w:rsidP="00B96FA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2160"/>
        <w:jc w:val="both"/>
        <w:rPr>
          <w:rFonts w:ascii="Inter" w:hAnsi="Inter"/>
          <w:b/>
          <w:bCs/>
          <w:sz w:val="20"/>
          <w:szCs w:val="20"/>
          <w:lang w:val="ro-RO"/>
        </w:rPr>
      </w:pPr>
      <w:r w:rsidRPr="00BA48A2">
        <w:rPr>
          <w:rFonts w:ascii="Inter" w:hAnsi="Inter"/>
          <w:b/>
          <w:bCs/>
          <w:sz w:val="20"/>
          <w:szCs w:val="20"/>
          <w:lang w:val="ro-RO"/>
        </w:rPr>
        <w:t xml:space="preserve">CAPITOLUL XIV- </w:t>
      </w:r>
      <w:proofErr w:type="spellStart"/>
      <w:r w:rsidRPr="00BA48A2">
        <w:rPr>
          <w:rFonts w:ascii="Inter" w:hAnsi="Inter"/>
          <w:b/>
          <w:bCs/>
          <w:sz w:val="20"/>
          <w:szCs w:val="20"/>
          <w:lang w:val="ro-RO"/>
        </w:rPr>
        <w:t>Atribuţii</w:t>
      </w:r>
      <w:proofErr w:type="spellEnd"/>
      <w:r w:rsidRPr="00BA48A2">
        <w:rPr>
          <w:rFonts w:ascii="Inter" w:hAnsi="Inter"/>
          <w:b/>
          <w:bCs/>
          <w:sz w:val="20"/>
          <w:szCs w:val="20"/>
          <w:lang w:val="ro-RO"/>
        </w:rPr>
        <w:t xml:space="preserve"> </w:t>
      </w:r>
      <w:proofErr w:type="spellStart"/>
      <w:r w:rsidRPr="00BA48A2">
        <w:rPr>
          <w:rFonts w:ascii="Inter" w:hAnsi="Inter"/>
          <w:b/>
          <w:bCs/>
          <w:sz w:val="20"/>
          <w:szCs w:val="20"/>
          <w:lang w:val="ro-RO"/>
        </w:rPr>
        <w:t>şi</w:t>
      </w:r>
      <w:proofErr w:type="spellEnd"/>
      <w:r w:rsidRPr="00BA48A2">
        <w:rPr>
          <w:rFonts w:ascii="Inter" w:hAnsi="Inter"/>
          <w:b/>
          <w:bCs/>
          <w:sz w:val="20"/>
          <w:szCs w:val="20"/>
          <w:lang w:val="ro-RO"/>
        </w:rPr>
        <w:t xml:space="preserve"> răspunderi -</w:t>
      </w:r>
      <w:r w:rsidRPr="00BA48A2">
        <w:rPr>
          <w:rFonts w:ascii="Inter" w:hAnsi="Inter"/>
          <w:sz w:val="20"/>
          <w:szCs w:val="20"/>
        </w:rPr>
        <w:t xml:space="preserve"> </w:t>
      </w:r>
      <w:proofErr w:type="spellStart"/>
      <w:r w:rsidRPr="00BA48A2">
        <w:rPr>
          <w:rFonts w:ascii="Inter" w:hAnsi="Inter"/>
          <w:b/>
          <w:bCs/>
          <w:sz w:val="20"/>
          <w:szCs w:val="20"/>
          <w:lang w:val="ro-RO"/>
        </w:rPr>
        <w:t>Secţiunea</w:t>
      </w:r>
      <w:proofErr w:type="spellEnd"/>
      <w:r w:rsidRPr="00BA48A2">
        <w:rPr>
          <w:rFonts w:ascii="Inter" w:hAnsi="Inter"/>
          <w:b/>
          <w:bCs/>
          <w:sz w:val="20"/>
          <w:szCs w:val="20"/>
          <w:lang w:val="ro-RO"/>
        </w:rPr>
        <w:t xml:space="preserve"> a 3-a - </w:t>
      </w:r>
      <w:proofErr w:type="spellStart"/>
      <w:r w:rsidRPr="00BA48A2">
        <w:rPr>
          <w:rFonts w:ascii="Inter" w:hAnsi="Inter"/>
          <w:b/>
          <w:bCs/>
          <w:sz w:val="20"/>
          <w:szCs w:val="20"/>
          <w:lang w:val="ro-RO"/>
        </w:rPr>
        <w:t>Obligaţiile</w:t>
      </w:r>
      <w:proofErr w:type="spellEnd"/>
      <w:r w:rsidRPr="00BA48A2">
        <w:rPr>
          <w:rFonts w:ascii="Inter" w:hAnsi="Inter"/>
          <w:b/>
          <w:bCs/>
          <w:sz w:val="20"/>
          <w:szCs w:val="20"/>
          <w:lang w:val="ro-RO"/>
        </w:rPr>
        <w:t xml:space="preserve"> persoanelor fizice </w:t>
      </w:r>
      <w:proofErr w:type="spellStart"/>
      <w:r w:rsidRPr="00BA48A2">
        <w:rPr>
          <w:rFonts w:ascii="Inter" w:hAnsi="Inter"/>
          <w:b/>
          <w:bCs/>
          <w:sz w:val="20"/>
          <w:szCs w:val="20"/>
          <w:lang w:val="ro-RO"/>
        </w:rPr>
        <w:t>şi</w:t>
      </w:r>
      <w:proofErr w:type="spellEnd"/>
      <w:r w:rsidRPr="00BA48A2">
        <w:rPr>
          <w:rFonts w:ascii="Inter" w:hAnsi="Inter"/>
          <w:b/>
          <w:bCs/>
          <w:sz w:val="20"/>
          <w:szCs w:val="20"/>
          <w:lang w:val="ro-RO"/>
        </w:rPr>
        <w:t xml:space="preserve"> juridice</w:t>
      </w:r>
      <w:r w:rsidR="00BA48A2">
        <w:rPr>
          <w:rFonts w:ascii="Inter" w:hAnsi="Inter"/>
          <w:b/>
          <w:bCs/>
          <w:sz w:val="20"/>
          <w:szCs w:val="20"/>
          <w:lang w:val="ro-RO"/>
        </w:rPr>
        <w:t>.</w:t>
      </w:r>
    </w:p>
    <w:p w14:paraId="03675B18" w14:textId="63BD9DCE" w:rsidR="00574D7D" w:rsidRPr="00BA48A2" w:rsidRDefault="00574D7D" w:rsidP="00B96FA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144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lastRenderedPageBreak/>
        <w:t xml:space="preserve">Hotărârea nr. 856/2002 privind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evidenţa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gestiunii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deşeurilor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şi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pentru aprobarea listei cuprinzând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deşeurile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, inclusiv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deşeurile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periculoase, cu modificările și completările ulterioare. </w:t>
      </w:r>
      <w:r w:rsidRPr="00BA48A2">
        <w:rPr>
          <w:rFonts w:ascii="Inter" w:hAnsi="Inter"/>
          <w:b/>
          <w:bCs/>
          <w:sz w:val="20"/>
          <w:szCs w:val="20"/>
          <w:lang w:val="ro-RO"/>
        </w:rPr>
        <w:t>- fără anexe</w:t>
      </w:r>
      <w:r w:rsidR="00BA48A2">
        <w:rPr>
          <w:rFonts w:ascii="Inter" w:hAnsi="Inter"/>
          <w:b/>
          <w:bCs/>
          <w:sz w:val="20"/>
          <w:szCs w:val="20"/>
          <w:lang w:val="ro-RO"/>
        </w:rPr>
        <w:t>;</w:t>
      </w:r>
    </w:p>
    <w:p w14:paraId="2F1E4D42" w14:textId="7C5BDF31" w:rsidR="00574D7D" w:rsidRPr="00BA48A2" w:rsidRDefault="00574D7D" w:rsidP="00B96FA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144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>Legea nr. 202/2002 privind egalitatea de șanse și de tratament între femei și bărbați, republicată, cu modificările și completările ulterioare;</w:t>
      </w:r>
      <w:r w:rsidRPr="00BA48A2">
        <w:rPr>
          <w:rFonts w:ascii="Inter" w:hAnsi="Inter" w:cs="Calibri"/>
          <w:b/>
          <w:bCs/>
          <w:sz w:val="20"/>
          <w:szCs w:val="20"/>
          <w:shd w:val="clear" w:color="auto" w:fill="FFFFFF"/>
          <w:lang w:val="ro-RO"/>
        </w:rPr>
        <w:t xml:space="preserve"> - în integralitate</w:t>
      </w:r>
      <w:r w:rsidR="00BA48A2">
        <w:rPr>
          <w:rFonts w:ascii="Inter" w:hAnsi="Inter" w:cs="Calibri"/>
          <w:b/>
          <w:bCs/>
          <w:sz w:val="20"/>
          <w:szCs w:val="20"/>
          <w:shd w:val="clear" w:color="auto" w:fill="FFFFFF"/>
          <w:lang w:val="ro-RO"/>
        </w:rPr>
        <w:t>;</w:t>
      </w:r>
    </w:p>
    <w:p w14:paraId="23232178" w14:textId="6B8E6890" w:rsidR="00574D7D" w:rsidRPr="00BA48A2" w:rsidRDefault="00574D7D" w:rsidP="00B96FA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144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>Ordonanța Guvernului nr. 137/2000 privind prevenirea și sancționarea tuturor formelor de discriminare, republicată, cu modificările și completările ulterioare;</w:t>
      </w:r>
      <w:r w:rsidRPr="00BA48A2">
        <w:rPr>
          <w:rFonts w:ascii="Inter" w:hAnsi="Inter" w:cs="Calibri"/>
          <w:b/>
          <w:bCs/>
          <w:sz w:val="20"/>
          <w:szCs w:val="20"/>
          <w:shd w:val="clear" w:color="auto" w:fill="FFFFFF"/>
          <w:lang w:val="it-IT"/>
        </w:rPr>
        <w:t>- în integralitate</w:t>
      </w:r>
      <w:r w:rsidR="00BA48A2">
        <w:rPr>
          <w:rFonts w:ascii="Inter" w:hAnsi="Inter" w:cs="Calibri"/>
          <w:b/>
          <w:bCs/>
          <w:sz w:val="20"/>
          <w:szCs w:val="20"/>
          <w:shd w:val="clear" w:color="auto" w:fill="FFFFFF"/>
          <w:lang w:val="it-IT"/>
        </w:rPr>
        <w:t>;</w:t>
      </w:r>
    </w:p>
    <w:p w14:paraId="2D3165E3" w14:textId="514E4FA0" w:rsidR="00574D7D" w:rsidRPr="00BA48A2" w:rsidRDefault="00574D7D" w:rsidP="00B96FA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1440"/>
        <w:jc w:val="both"/>
        <w:rPr>
          <w:rFonts w:ascii="Inter" w:hAnsi="Inter"/>
          <w:sz w:val="20"/>
          <w:szCs w:val="20"/>
          <w:lang w:val="ro-RO"/>
        </w:rPr>
      </w:pPr>
      <w:proofErr w:type="spellStart"/>
      <w:r w:rsidRPr="00BA48A2">
        <w:rPr>
          <w:rFonts w:ascii="Inter" w:hAnsi="Inter" w:cs="Calibri"/>
          <w:sz w:val="20"/>
          <w:szCs w:val="20"/>
          <w:shd w:val="clear" w:color="auto" w:fill="FFFFFF"/>
        </w:rPr>
        <w:t>Legea</w:t>
      </w:r>
      <w:proofErr w:type="spellEnd"/>
      <w:r w:rsidRPr="00BA48A2">
        <w:rPr>
          <w:rFonts w:ascii="Inter" w:hAnsi="Inter" w:cs="Calibri"/>
          <w:sz w:val="20"/>
          <w:szCs w:val="20"/>
          <w:shd w:val="clear" w:color="auto" w:fill="FFFFFF"/>
        </w:rPr>
        <w:t xml:space="preserve"> nr. 132/2010 </w:t>
      </w:r>
      <w:proofErr w:type="spellStart"/>
      <w:r w:rsidRPr="00BA48A2">
        <w:rPr>
          <w:rFonts w:ascii="Inter" w:hAnsi="Inter" w:cs="Calibri"/>
          <w:sz w:val="20"/>
          <w:szCs w:val="20"/>
          <w:shd w:val="clear" w:color="auto" w:fill="FFFFFF"/>
        </w:rPr>
        <w:t>privind</w:t>
      </w:r>
      <w:proofErr w:type="spellEnd"/>
      <w:r w:rsidRPr="00BA48A2">
        <w:rPr>
          <w:rFonts w:ascii="Inter" w:hAnsi="Inter" w:cs="Calibri"/>
          <w:sz w:val="20"/>
          <w:szCs w:val="20"/>
          <w:shd w:val="clear" w:color="auto" w:fill="FFFFFF"/>
        </w:rPr>
        <w:t xml:space="preserve"> </w:t>
      </w:r>
      <w:proofErr w:type="spellStart"/>
      <w:r w:rsidRPr="00BA48A2">
        <w:rPr>
          <w:rFonts w:ascii="Inter" w:hAnsi="Inter" w:cs="Calibri"/>
          <w:sz w:val="20"/>
          <w:szCs w:val="20"/>
          <w:shd w:val="clear" w:color="auto" w:fill="FFFFFF"/>
        </w:rPr>
        <w:t>colectarea</w:t>
      </w:r>
      <w:proofErr w:type="spellEnd"/>
      <w:r w:rsidRPr="00BA48A2">
        <w:rPr>
          <w:rFonts w:ascii="Inter" w:hAnsi="Inter" w:cs="Calibri"/>
          <w:sz w:val="20"/>
          <w:szCs w:val="20"/>
          <w:shd w:val="clear" w:color="auto" w:fill="FFFFFF"/>
        </w:rPr>
        <w:t xml:space="preserve"> </w:t>
      </w:r>
      <w:proofErr w:type="spellStart"/>
      <w:r w:rsidRPr="00BA48A2">
        <w:rPr>
          <w:rFonts w:ascii="Inter" w:hAnsi="Inter" w:cs="Calibri"/>
          <w:sz w:val="20"/>
          <w:szCs w:val="20"/>
          <w:shd w:val="clear" w:color="auto" w:fill="FFFFFF"/>
        </w:rPr>
        <w:t>selectivă</w:t>
      </w:r>
      <w:proofErr w:type="spellEnd"/>
      <w:r w:rsidRPr="00BA48A2">
        <w:rPr>
          <w:rFonts w:ascii="Inter" w:hAnsi="Inter" w:cs="Calibri"/>
          <w:sz w:val="20"/>
          <w:szCs w:val="20"/>
          <w:shd w:val="clear" w:color="auto" w:fill="FFFFFF"/>
        </w:rPr>
        <w:t xml:space="preserve"> a </w:t>
      </w:r>
      <w:proofErr w:type="spellStart"/>
      <w:r w:rsidRPr="00BA48A2">
        <w:rPr>
          <w:rFonts w:ascii="Inter" w:hAnsi="Inter" w:cs="Calibri"/>
          <w:sz w:val="20"/>
          <w:szCs w:val="20"/>
          <w:shd w:val="clear" w:color="auto" w:fill="FFFFFF"/>
        </w:rPr>
        <w:t>deşeurilor</w:t>
      </w:r>
      <w:proofErr w:type="spellEnd"/>
      <w:r w:rsidRPr="00BA48A2">
        <w:rPr>
          <w:rFonts w:ascii="Inter" w:hAnsi="Inter" w:cs="Calibri"/>
          <w:sz w:val="20"/>
          <w:szCs w:val="20"/>
          <w:shd w:val="clear" w:color="auto" w:fill="FFFFFF"/>
        </w:rPr>
        <w:t xml:space="preserve"> </w:t>
      </w:r>
      <w:proofErr w:type="spellStart"/>
      <w:r w:rsidRPr="00BA48A2">
        <w:rPr>
          <w:rFonts w:ascii="Inter" w:hAnsi="Inter" w:cs="Calibri"/>
          <w:sz w:val="20"/>
          <w:szCs w:val="20"/>
          <w:shd w:val="clear" w:color="auto" w:fill="FFFFFF"/>
        </w:rPr>
        <w:t>în</w:t>
      </w:r>
      <w:proofErr w:type="spellEnd"/>
      <w:r w:rsidRPr="00BA48A2">
        <w:rPr>
          <w:rFonts w:ascii="Inter" w:hAnsi="Inter" w:cs="Calibri"/>
          <w:sz w:val="20"/>
          <w:szCs w:val="20"/>
          <w:shd w:val="clear" w:color="auto" w:fill="FFFFFF"/>
        </w:rPr>
        <w:t xml:space="preserve"> </w:t>
      </w:r>
      <w:proofErr w:type="spellStart"/>
      <w:r w:rsidRPr="00BA48A2">
        <w:rPr>
          <w:rFonts w:ascii="Inter" w:hAnsi="Inter" w:cs="Calibri"/>
          <w:sz w:val="20"/>
          <w:szCs w:val="20"/>
          <w:shd w:val="clear" w:color="auto" w:fill="FFFFFF"/>
        </w:rPr>
        <w:t>instituţiile</w:t>
      </w:r>
      <w:proofErr w:type="spellEnd"/>
      <w:r w:rsidRPr="00BA48A2">
        <w:rPr>
          <w:rFonts w:ascii="Inter" w:hAnsi="Inter" w:cs="Calibri"/>
          <w:sz w:val="20"/>
          <w:szCs w:val="20"/>
          <w:shd w:val="clear" w:color="auto" w:fill="FFFFFF"/>
        </w:rPr>
        <w:t xml:space="preserve"> </w:t>
      </w:r>
      <w:proofErr w:type="spellStart"/>
      <w:r w:rsidRPr="00BA48A2">
        <w:rPr>
          <w:rFonts w:ascii="Inter" w:hAnsi="Inter" w:cs="Calibri"/>
          <w:sz w:val="20"/>
          <w:szCs w:val="20"/>
          <w:shd w:val="clear" w:color="auto" w:fill="FFFFFF"/>
        </w:rPr>
        <w:t>publice</w:t>
      </w:r>
      <w:proofErr w:type="spellEnd"/>
      <w:r w:rsidRPr="00BA48A2">
        <w:rPr>
          <w:rFonts w:ascii="Inter" w:hAnsi="Inter" w:cs="Calibri"/>
          <w:sz w:val="20"/>
          <w:szCs w:val="20"/>
          <w:shd w:val="clear" w:color="auto" w:fill="FFFFFF"/>
        </w:rPr>
        <w:t>,</w:t>
      </w:r>
      <w:r w:rsidRPr="00BA48A2">
        <w:rPr>
          <w:rFonts w:ascii="Inter" w:hAnsi="Inter"/>
          <w:sz w:val="20"/>
          <w:szCs w:val="20"/>
        </w:rPr>
        <w:t xml:space="preserve"> </w:t>
      </w:r>
      <w:r w:rsidRPr="00BA48A2">
        <w:rPr>
          <w:rFonts w:ascii="Inter" w:hAnsi="Inter" w:cs="Calibri"/>
          <w:sz w:val="20"/>
          <w:szCs w:val="20"/>
          <w:shd w:val="clear" w:color="auto" w:fill="FFFFFF"/>
        </w:rPr>
        <w:t xml:space="preserve">cu </w:t>
      </w:r>
      <w:proofErr w:type="spellStart"/>
      <w:r w:rsidRPr="00BA48A2">
        <w:rPr>
          <w:rFonts w:ascii="Inter" w:hAnsi="Inter" w:cs="Calibri"/>
          <w:sz w:val="20"/>
          <w:szCs w:val="20"/>
          <w:shd w:val="clear" w:color="auto" w:fill="FFFFFF"/>
        </w:rPr>
        <w:t>modificările</w:t>
      </w:r>
      <w:proofErr w:type="spellEnd"/>
      <w:r w:rsidRPr="00BA48A2">
        <w:rPr>
          <w:rFonts w:ascii="Inter" w:hAnsi="Inter" w:cs="Calibri"/>
          <w:sz w:val="20"/>
          <w:szCs w:val="20"/>
          <w:shd w:val="clear" w:color="auto" w:fill="FFFFFF"/>
        </w:rPr>
        <w:t xml:space="preserve"> </w:t>
      </w:r>
      <w:proofErr w:type="spellStart"/>
      <w:r w:rsidRPr="00BA48A2">
        <w:rPr>
          <w:rFonts w:ascii="Inter" w:hAnsi="Inter" w:cs="Calibri"/>
          <w:sz w:val="20"/>
          <w:szCs w:val="20"/>
          <w:shd w:val="clear" w:color="auto" w:fill="FFFFFF"/>
        </w:rPr>
        <w:t>și</w:t>
      </w:r>
      <w:proofErr w:type="spellEnd"/>
      <w:r w:rsidRPr="00BA48A2">
        <w:rPr>
          <w:rFonts w:ascii="Inter" w:hAnsi="Inter" w:cs="Calibri"/>
          <w:sz w:val="20"/>
          <w:szCs w:val="20"/>
          <w:shd w:val="clear" w:color="auto" w:fill="FFFFFF"/>
        </w:rPr>
        <w:t xml:space="preserve"> </w:t>
      </w:r>
      <w:proofErr w:type="spellStart"/>
      <w:r w:rsidRPr="00BA48A2">
        <w:rPr>
          <w:rFonts w:ascii="Inter" w:hAnsi="Inter" w:cs="Calibri"/>
          <w:sz w:val="20"/>
          <w:szCs w:val="20"/>
          <w:shd w:val="clear" w:color="auto" w:fill="FFFFFF"/>
        </w:rPr>
        <w:t>completările</w:t>
      </w:r>
      <w:proofErr w:type="spellEnd"/>
      <w:r w:rsidRPr="00BA48A2">
        <w:rPr>
          <w:rFonts w:ascii="Inter" w:hAnsi="Inter" w:cs="Calibri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BA48A2">
        <w:rPr>
          <w:rFonts w:ascii="Inter" w:hAnsi="Inter" w:cs="Calibri"/>
          <w:sz w:val="20"/>
          <w:szCs w:val="20"/>
          <w:shd w:val="clear" w:color="auto" w:fill="FFFFFF"/>
        </w:rPr>
        <w:t>ulterioare</w:t>
      </w:r>
      <w:proofErr w:type="spellEnd"/>
      <w:r w:rsidRPr="00BA48A2">
        <w:rPr>
          <w:rFonts w:ascii="Inter" w:hAnsi="Inter" w:cs="Calibri"/>
          <w:b/>
          <w:bCs/>
          <w:sz w:val="20"/>
          <w:szCs w:val="20"/>
          <w:shd w:val="clear" w:color="auto" w:fill="FFFFFF"/>
        </w:rPr>
        <w:t>.-</w:t>
      </w:r>
      <w:proofErr w:type="gramEnd"/>
      <w:r w:rsidRPr="00BA48A2">
        <w:rPr>
          <w:rFonts w:ascii="Inter" w:hAnsi="Inter" w:cs="Calibri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BA48A2">
        <w:rPr>
          <w:rFonts w:ascii="Inter" w:hAnsi="Inter" w:cs="Calibri"/>
          <w:b/>
          <w:bCs/>
          <w:sz w:val="20"/>
          <w:szCs w:val="20"/>
          <w:shd w:val="clear" w:color="auto" w:fill="FFFFFF"/>
        </w:rPr>
        <w:t>în</w:t>
      </w:r>
      <w:proofErr w:type="spellEnd"/>
      <w:r w:rsidRPr="00BA48A2">
        <w:rPr>
          <w:rFonts w:ascii="Inter" w:hAnsi="Inter" w:cs="Calibri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BA48A2">
        <w:rPr>
          <w:rFonts w:ascii="Inter" w:hAnsi="Inter" w:cs="Calibri"/>
          <w:b/>
          <w:bCs/>
          <w:sz w:val="20"/>
          <w:szCs w:val="20"/>
          <w:shd w:val="clear" w:color="auto" w:fill="FFFFFF"/>
        </w:rPr>
        <w:t>integralitate</w:t>
      </w:r>
      <w:proofErr w:type="spellEnd"/>
      <w:r w:rsidR="00BA48A2">
        <w:rPr>
          <w:rFonts w:ascii="Inter" w:hAnsi="Inter" w:cs="Calibri"/>
          <w:b/>
          <w:bCs/>
          <w:sz w:val="20"/>
          <w:szCs w:val="20"/>
          <w:shd w:val="clear" w:color="auto" w:fill="FFFFFF"/>
        </w:rPr>
        <w:t>;</w:t>
      </w:r>
    </w:p>
    <w:p w14:paraId="3BC8F366" w14:textId="44519BF2" w:rsidR="00574D7D" w:rsidRPr="00BA48A2" w:rsidRDefault="00574D7D" w:rsidP="00B96FA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144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Legea nr. 249/2015 privind modalitatea de gestionare a ambalajelor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şi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a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deşeurilor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de ambalaje, cu modificările și completările ulterioare</w:t>
      </w:r>
      <w:r w:rsidRPr="00BA48A2">
        <w:rPr>
          <w:rFonts w:ascii="Inter" w:hAnsi="Inter"/>
          <w:b/>
          <w:bCs/>
          <w:sz w:val="20"/>
          <w:szCs w:val="20"/>
          <w:lang w:val="ro-RO"/>
        </w:rPr>
        <w:t>.- în integralitate</w:t>
      </w:r>
      <w:r w:rsidR="00BA48A2">
        <w:rPr>
          <w:rFonts w:ascii="Inter" w:hAnsi="Inter"/>
          <w:b/>
          <w:bCs/>
          <w:sz w:val="20"/>
          <w:szCs w:val="20"/>
          <w:lang w:val="ro-RO"/>
        </w:rPr>
        <w:t>;</w:t>
      </w:r>
    </w:p>
    <w:p w14:paraId="69087D33" w14:textId="77777777" w:rsidR="00574D7D" w:rsidRPr="00BA48A2" w:rsidRDefault="00574D7D" w:rsidP="00B96FA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144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H.C.G.M.B. nr. 345 / 2020 privind aprobarea Regulamentului de organizare și </w:t>
      </w:r>
      <w:proofErr w:type="spellStart"/>
      <w:r w:rsidRPr="00BA48A2">
        <w:rPr>
          <w:rFonts w:ascii="Inter" w:hAnsi="Inter"/>
          <w:sz w:val="20"/>
          <w:szCs w:val="20"/>
          <w:lang w:val="ro-RO"/>
        </w:rPr>
        <w:t>functionare</w:t>
      </w:r>
      <w:proofErr w:type="spellEnd"/>
      <w:r w:rsidRPr="00BA48A2">
        <w:rPr>
          <w:rFonts w:ascii="Inter" w:hAnsi="Inter"/>
          <w:sz w:val="20"/>
          <w:szCs w:val="20"/>
          <w:lang w:val="ro-RO"/>
        </w:rPr>
        <w:t xml:space="preserve"> a</w:t>
      </w:r>
    </w:p>
    <w:p w14:paraId="05B80292" w14:textId="77777777" w:rsidR="00574D7D" w:rsidRPr="00BA48A2" w:rsidRDefault="00574D7D" w:rsidP="00B96FA5">
      <w:pPr>
        <w:pStyle w:val="ListParagraph"/>
        <w:ind w:left="144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serviciului public de salubrizare în Municipiul București: </w:t>
      </w:r>
    </w:p>
    <w:p w14:paraId="1A606777" w14:textId="712383B0" w:rsidR="00574D7D" w:rsidRPr="00BA48A2" w:rsidRDefault="00574D7D" w:rsidP="00B96FA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1440"/>
        <w:jc w:val="both"/>
        <w:rPr>
          <w:rFonts w:ascii="Inter" w:hAnsi="Inter"/>
          <w:sz w:val="20"/>
          <w:szCs w:val="20"/>
          <w:lang w:val="ro-RO"/>
        </w:rPr>
      </w:pPr>
      <w:r w:rsidRPr="00BA48A2">
        <w:rPr>
          <w:rFonts w:ascii="Inter" w:hAnsi="Inter"/>
          <w:sz w:val="20"/>
          <w:szCs w:val="20"/>
          <w:lang w:val="ro-RO"/>
        </w:rPr>
        <w:t xml:space="preserve">H.C.L. al S.6 nr.125/2022 privind înființarea, organizarea și funcționarea Administrației Serviciului Public de Salubrizare Sector 6, instituție publică de interes local cu personalitate juridică, în subordinea Consiliului Local al Sectorului 6 al Municipiului, cu modificările și completările ulterioare.   </w:t>
      </w:r>
      <w:hyperlink r:id="rId12" w:history="1">
        <w:r w:rsidR="00E735B6" w:rsidRPr="00D63E41">
          <w:rPr>
            <w:rStyle w:val="Hyperlink"/>
            <w:rFonts w:ascii="Inter" w:hAnsi="Inter"/>
            <w:sz w:val="20"/>
            <w:szCs w:val="20"/>
            <w:lang w:val="ro-RO"/>
          </w:rPr>
          <w:t>www.salubrizare6.ro</w:t>
        </w:r>
      </w:hyperlink>
      <w:r w:rsidR="00BA48A2">
        <w:rPr>
          <w:rFonts w:ascii="Inter" w:hAnsi="Inter"/>
          <w:sz w:val="20"/>
          <w:szCs w:val="20"/>
          <w:lang w:val="ro-RO"/>
        </w:rPr>
        <w:t>.</w:t>
      </w:r>
    </w:p>
    <w:p w14:paraId="442C9250" w14:textId="737EF753" w:rsidR="001E45F6" w:rsidRPr="00E735B6" w:rsidRDefault="00E735B6" w:rsidP="00B96FA5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1843" w:hanging="142"/>
        <w:jc w:val="both"/>
        <w:rPr>
          <w:rFonts w:ascii="Inter" w:hAnsi="Inter" w:cs="Open Sans"/>
          <w:b/>
          <w:bCs/>
          <w:sz w:val="20"/>
          <w:szCs w:val="20"/>
          <w:lang w:val="ro-RO"/>
        </w:rPr>
      </w:pPr>
      <w:r w:rsidRPr="00E735B6">
        <w:rPr>
          <w:rFonts w:ascii="Inter" w:hAnsi="Inter"/>
          <w:b/>
          <w:bCs/>
          <w:sz w:val="20"/>
          <w:szCs w:val="20"/>
          <w:lang w:val="ro-RO"/>
        </w:rPr>
        <w:t>Regulamentul de organizare și funcționare al Administrației Serviciului Public de Salubrizare Sector 6.</w:t>
      </w:r>
    </w:p>
    <w:p w14:paraId="69FE021A" w14:textId="77777777" w:rsidR="00E735B6" w:rsidRPr="00E735B6" w:rsidRDefault="00E735B6" w:rsidP="00B96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843"/>
        <w:jc w:val="both"/>
        <w:rPr>
          <w:rFonts w:ascii="Inter" w:hAnsi="Inter" w:cs="Open Sans"/>
          <w:b/>
          <w:bCs/>
          <w:sz w:val="20"/>
          <w:szCs w:val="20"/>
          <w:lang w:val="ro-RO"/>
        </w:rPr>
      </w:pPr>
    </w:p>
    <w:p w14:paraId="43AD2C99" w14:textId="1D465F4E" w:rsidR="00270433" w:rsidRPr="00BA48A2" w:rsidRDefault="00270433" w:rsidP="0027043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Inter" w:hAnsi="Inter" w:cs="Open Sans"/>
          <w:b/>
          <w:bCs/>
          <w:sz w:val="20"/>
          <w:szCs w:val="20"/>
          <w:lang w:val="ro-RO"/>
        </w:rPr>
      </w:pPr>
      <w:r w:rsidRPr="00BA48A2">
        <w:rPr>
          <w:rFonts w:ascii="Inter" w:hAnsi="Inter" w:cs="Open Sans"/>
          <w:b/>
          <w:bCs/>
          <w:sz w:val="20"/>
          <w:szCs w:val="20"/>
          <w:lang w:val="ro-RO"/>
        </w:rPr>
        <w:t>Calendarul concursului:</w:t>
      </w:r>
    </w:p>
    <w:p w14:paraId="024BAE5C" w14:textId="77777777" w:rsidR="00FF72FF" w:rsidRPr="00BA48A2" w:rsidRDefault="00FF72FF" w:rsidP="0027043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Inter" w:hAnsi="Inter" w:cs="Open Sans"/>
          <w:b/>
          <w:bCs/>
          <w:sz w:val="20"/>
          <w:szCs w:val="20"/>
          <w:lang w:val="ro-RO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199"/>
        <w:gridCol w:w="4185"/>
      </w:tblGrid>
      <w:tr w:rsidR="00BA48A2" w:rsidRPr="00B96FA5" w14:paraId="25190951" w14:textId="77777777" w:rsidTr="00FB4AFE">
        <w:tc>
          <w:tcPr>
            <w:tcW w:w="4368" w:type="dxa"/>
          </w:tcPr>
          <w:p w14:paraId="0E582606" w14:textId="77777777" w:rsidR="00270433" w:rsidRPr="00B96FA5" w:rsidRDefault="00270433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Etapa de concurs</w:t>
            </w:r>
          </w:p>
        </w:tc>
        <w:tc>
          <w:tcPr>
            <w:tcW w:w="4323" w:type="dxa"/>
          </w:tcPr>
          <w:p w14:paraId="66B767E1" w14:textId="77777777" w:rsidR="00270433" w:rsidRPr="00B96FA5" w:rsidRDefault="00270433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Data și locul desfășurării</w:t>
            </w:r>
          </w:p>
        </w:tc>
      </w:tr>
      <w:tr w:rsidR="00BA48A2" w:rsidRPr="00B96FA5" w14:paraId="63A70CF6" w14:textId="77777777" w:rsidTr="00FB4AFE">
        <w:tc>
          <w:tcPr>
            <w:tcW w:w="4368" w:type="dxa"/>
          </w:tcPr>
          <w:p w14:paraId="4C873574" w14:textId="77777777" w:rsidR="00270433" w:rsidRPr="00B96FA5" w:rsidRDefault="00270433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Afișarea anunțului</w:t>
            </w:r>
          </w:p>
        </w:tc>
        <w:tc>
          <w:tcPr>
            <w:tcW w:w="4323" w:type="dxa"/>
          </w:tcPr>
          <w:p w14:paraId="7A1A727D" w14:textId="4A247FF0" w:rsidR="00270433" w:rsidRPr="00B96FA5" w:rsidRDefault="00B96FA5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22.05.2024</w:t>
            </w:r>
          </w:p>
        </w:tc>
      </w:tr>
      <w:tr w:rsidR="00BA48A2" w:rsidRPr="00B96FA5" w14:paraId="4E44C5DF" w14:textId="77777777" w:rsidTr="00FB4AFE">
        <w:tc>
          <w:tcPr>
            <w:tcW w:w="4368" w:type="dxa"/>
          </w:tcPr>
          <w:p w14:paraId="7C0C8D9E" w14:textId="77777777" w:rsidR="00B5526E" w:rsidRPr="00B96FA5" w:rsidRDefault="00B5526E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</w:p>
          <w:p w14:paraId="1AA91468" w14:textId="4BE3C515" w:rsidR="00270433" w:rsidRPr="00B96FA5" w:rsidRDefault="00270433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Depunere dosare de înscriere</w:t>
            </w:r>
          </w:p>
        </w:tc>
        <w:tc>
          <w:tcPr>
            <w:tcW w:w="4323" w:type="dxa"/>
          </w:tcPr>
          <w:p w14:paraId="3E76EECD" w14:textId="77777777" w:rsidR="00B96FA5" w:rsidRPr="00B96FA5" w:rsidRDefault="00B96FA5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22.05.2024 – 04.06.2024</w:t>
            </w:r>
          </w:p>
          <w:p w14:paraId="59B460BD" w14:textId="07D2D661" w:rsidR="00270433" w:rsidRPr="00B96FA5" w:rsidRDefault="00270433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Luni – Joi  - până la ora 16</w:t>
            </w:r>
            <w:r w:rsidRPr="00B96FA5"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  <w:t>00</w:t>
            </w:r>
          </w:p>
          <w:p w14:paraId="77F006E0" w14:textId="77777777" w:rsidR="00270433" w:rsidRPr="00B96FA5" w:rsidRDefault="00270433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Vineri – până la ora 13</w:t>
            </w:r>
            <w:r w:rsidRPr="00B96FA5"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  <w:t>00</w:t>
            </w:r>
          </w:p>
        </w:tc>
      </w:tr>
      <w:tr w:rsidR="00BA48A2" w:rsidRPr="00B96FA5" w14:paraId="6D7D5469" w14:textId="77777777" w:rsidTr="00FB4AFE">
        <w:tc>
          <w:tcPr>
            <w:tcW w:w="4368" w:type="dxa"/>
          </w:tcPr>
          <w:p w14:paraId="3F67D7A6" w14:textId="77777777" w:rsidR="00270433" w:rsidRPr="00B96FA5" w:rsidRDefault="00270433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Data limită de depunere a dosarelor</w:t>
            </w:r>
          </w:p>
        </w:tc>
        <w:tc>
          <w:tcPr>
            <w:tcW w:w="4323" w:type="dxa"/>
          </w:tcPr>
          <w:p w14:paraId="0DC8DAC4" w14:textId="5A6550A2" w:rsidR="00270433" w:rsidRPr="00B96FA5" w:rsidRDefault="00B96FA5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04.06.2024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D870BE" w:rsidRPr="00B96FA5">
              <w:rPr>
                <w:rFonts w:ascii="Inter" w:hAnsi="Inter" w:cs="Open Sans"/>
                <w:sz w:val="20"/>
                <w:szCs w:val="20"/>
                <w:lang w:val="ro-RO"/>
              </w:rPr>
              <w:t>pâna</w:t>
            </w:r>
            <w:proofErr w:type="spellEnd"/>
            <w:r w:rsidR="00D870BE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 la 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>ora 16</w:t>
            </w:r>
            <w:r w:rsidR="00270433" w:rsidRPr="00B96FA5"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  <w:t>00</w:t>
            </w:r>
          </w:p>
        </w:tc>
      </w:tr>
      <w:tr w:rsidR="00BA48A2" w:rsidRPr="00B96FA5" w14:paraId="4F4B4DA7" w14:textId="77777777" w:rsidTr="00FB4AFE">
        <w:tc>
          <w:tcPr>
            <w:tcW w:w="4368" w:type="dxa"/>
          </w:tcPr>
          <w:p w14:paraId="7C1C3DB9" w14:textId="77777777" w:rsidR="00270433" w:rsidRPr="00B96FA5" w:rsidRDefault="0027043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18" w:hanging="218"/>
              <w:contextualSpacing/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 xml:space="preserve">Selecție dosare </w:t>
            </w: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de înscriere</w:t>
            </w:r>
          </w:p>
        </w:tc>
        <w:tc>
          <w:tcPr>
            <w:tcW w:w="4323" w:type="dxa"/>
          </w:tcPr>
          <w:p w14:paraId="6278CC87" w14:textId="56E12AFB" w:rsidR="00270433" w:rsidRPr="00B96FA5" w:rsidRDefault="00B96FA5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05.06.2024</w:t>
            </w:r>
          </w:p>
        </w:tc>
      </w:tr>
      <w:tr w:rsidR="00BA48A2" w:rsidRPr="00A257DF" w14:paraId="75940DE0" w14:textId="77777777" w:rsidTr="00FB4AFE">
        <w:tc>
          <w:tcPr>
            <w:tcW w:w="4368" w:type="dxa"/>
          </w:tcPr>
          <w:p w14:paraId="16EEEE1D" w14:textId="77777777" w:rsidR="00270433" w:rsidRPr="00B96FA5" w:rsidRDefault="00270433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Afișarea rezultatelor selecției dosarelor</w:t>
            </w:r>
          </w:p>
        </w:tc>
        <w:tc>
          <w:tcPr>
            <w:tcW w:w="4323" w:type="dxa"/>
          </w:tcPr>
          <w:p w14:paraId="67319E55" w14:textId="11EB5872" w:rsidR="00270433" w:rsidRPr="00B96FA5" w:rsidRDefault="00B96FA5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06.06.2024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, </w:t>
            </w:r>
            <w:hyperlink r:id="rId13" w:history="1">
              <w:r w:rsidRPr="00B96FA5">
                <w:rPr>
                  <w:rStyle w:val="Hyperlink"/>
                  <w:rFonts w:ascii="Inter" w:hAnsi="Inter" w:cs="Open Sans"/>
                  <w:sz w:val="20"/>
                  <w:szCs w:val="20"/>
                  <w:lang w:val="ro-RO"/>
                </w:rPr>
                <w:t>www.primarie6.ro</w:t>
              </w:r>
            </w:hyperlink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>, la secțiunea ”Carieră”</w:t>
            </w:r>
            <w:r w:rsidR="00D870BE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, </w:t>
            </w:r>
          </w:p>
        </w:tc>
      </w:tr>
      <w:tr w:rsidR="00BA48A2" w:rsidRPr="00B96FA5" w14:paraId="1E6F8980" w14:textId="77777777" w:rsidTr="00FB4AFE">
        <w:tc>
          <w:tcPr>
            <w:tcW w:w="4368" w:type="dxa"/>
          </w:tcPr>
          <w:p w14:paraId="4BE532E6" w14:textId="77777777" w:rsidR="00270433" w:rsidRPr="00B96FA5" w:rsidRDefault="00270433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Depunere contestații selecție dosare</w:t>
            </w:r>
          </w:p>
        </w:tc>
        <w:tc>
          <w:tcPr>
            <w:tcW w:w="4323" w:type="dxa"/>
          </w:tcPr>
          <w:p w14:paraId="32DE8A61" w14:textId="08D6BEB4" w:rsidR="00270433" w:rsidRPr="00B96FA5" w:rsidRDefault="00B96FA5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0</w:t>
            </w:r>
            <w:r w:rsidRPr="00B96FA5">
              <w:rPr>
                <w:rFonts w:ascii="Inter" w:hAnsi="Inter"/>
                <w:sz w:val="20"/>
                <w:szCs w:val="20"/>
              </w:rPr>
              <w:t>7.06.2024</w:t>
            </w:r>
          </w:p>
        </w:tc>
      </w:tr>
      <w:tr w:rsidR="00BA48A2" w:rsidRPr="00A257DF" w14:paraId="7064F0F4" w14:textId="77777777" w:rsidTr="00B96FA5">
        <w:tc>
          <w:tcPr>
            <w:tcW w:w="4368" w:type="dxa"/>
            <w:vAlign w:val="center"/>
          </w:tcPr>
          <w:p w14:paraId="37FABA4F" w14:textId="62E41416" w:rsidR="00270433" w:rsidRPr="00B96FA5" w:rsidRDefault="00270433" w:rsidP="00B96F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Afișare soluționare contestații selecție dosare</w:t>
            </w:r>
          </w:p>
        </w:tc>
        <w:tc>
          <w:tcPr>
            <w:tcW w:w="4323" w:type="dxa"/>
          </w:tcPr>
          <w:p w14:paraId="28CA3521" w14:textId="5748F3EC" w:rsidR="00270433" w:rsidRPr="00B96FA5" w:rsidRDefault="00B96FA5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1</w:t>
            </w:r>
            <w:r w:rsidRPr="00B96FA5">
              <w:rPr>
                <w:rFonts w:ascii="Inter" w:hAnsi="Inter"/>
                <w:sz w:val="20"/>
                <w:szCs w:val="20"/>
                <w:lang w:val="it-IT"/>
              </w:rPr>
              <w:t>0.06.2024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, </w:t>
            </w:r>
            <w:hyperlink r:id="rId14" w:history="1">
              <w:r w:rsidRPr="00B96FA5">
                <w:rPr>
                  <w:rStyle w:val="Hyperlink"/>
                  <w:rFonts w:ascii="Inter" w:hAnsi="Inter" w:cs="Open Sans"/>
                  <w:sz w:val="20"/>
                  <w:szCs w:val="20"/>
                  <w:lang w:val="ro-RO"/>
                </w:rPr>
                <w:t>www.primarie6.ro</w:t>
              </w:r>
            </w:hyperlink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>, la secțiunea ”Carieră”</w:t>
            </w:r>
          </w:p>
        </w:tc>
      </w:tr>
      <w:tr w:rsidR="00BA48A2" w:rsidRPr="00A257DF" w14:paraId="32095021" w14:textId="77777777" w:rsidTr="00B5526E">
        <w:tc>
          <w:tcPr>
            <w:tcW w:w="4368" w:type="dxa"/>
            <w:vAlign w:val="center"/>
          </w:tcPr>
          <w:p w14:paraId="6B7CA2CB" w14:textId="77777777" w:rsidR="00270433" w:rsidRPr="00B96FA5" w:rsidRDefault="00270433" w:rsidP="00B55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" w:hanging="76"/>
              <w:contextualSpacing/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2. Proba scrisă</w:t>
            </w:r>
          </w:p>
        </w:tc>
        <w:tc>
          <w:tcPr>
            <w:tcW w:w="4323" w:type="dxa"/>
          </w:tcPr>
          <w:p w14:paraId="277E4427" w14:textId="6E9CAFFC" w:rsidR="00270433" w:rsidRPr="00B96FA5" w:rsidRDefault="00B96FA5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FA500A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11.06.2024</w:t>
            </w:r>
            <w:r>
              <w:rPr>
                <w:rFonts w:ascii="Inter" w:hAnsi="Inter" w:cs="Open Sans"/>
                <w:sz w:val="20"/>
                <w:szCs w:val="20"/>
                <w:lang w:val="ro-RO"/>
              </w:rPr>
              <w:t xml:space="preserve">, 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>ora. 09</w:t>
            </w:r>
            <w:r w:rsidR="00270433" w:rsidRPr="00B96FA5"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  <w:t>00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, Splaiul Independenței </w:t>
            </w:r>
            <w:r>
              <w:rPr>
                <w:rFonts w:ascii="Inter" w:hAnsi="Inter" w:cs="Open Sans"/>
                <w:sz w:val="20"/>
                <w:szCs w:val="20"/>
                <w:lang w:val="ro-RO"/>
              </w:rPr>
              <w:t xml:space="preserve">    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nr. 200, Sector 6, </w:t>
            </w:r>
            <w:proofErr w:type="spellStart"/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>Bucureşti</w:t>
            </w:r>
            <w:proofErr w:type="spellEnd"/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 </w:t>
            </w:r>
          </w:p>
        </w:tc>
      </w:tr>
      <w:tr w:rsidR="00BA48A2" w:rsidRPr="00A257DF" w14:paraId="10A84E6F" w14:textId="77777777" w:rsidTr="00FB4AFE">
        <w:tc>
          <w:tcPr>
            <w:tcW w:w="4368" w:type="dxa"/>
          </w:tcPr>
          <w:p w14:paraId="2A53D22A" w14:textId="77777777" w:rsidR="00270433" w:rsidRPr="00B96FA5" w:rsidRDefault="00270433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" w:hanging="76"/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Afișare rezultate proba scrisă</w:t>
            </w:r>
          </w:p>
        </w:tc>
        <w:tc>
          <w:tcPr>
            <w:tcW w:w="4323" w:type="dxa"/>
          </w:tcPr>
          <w:p w14:paraId="6CB2565E" w14:textId="75857905" w:rsidR="00270433" w:rsidRPr="00B96FA5" w:rsidRDefault="00B96FA5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12.06.2024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, </w:t>
            </w:r>
            <w:hyperlink r:id="rId15" w:history="1">
              <w:r w:rsidRPr="00B96FA5">
                <w:rPr>
                  <w:rStyle w:val="Hyperlink"/>
                  <w:rFonts w:ascii="Inter" w:hAnsi="Inter" w:cs="Open Sans"/>
                  <w:sz w:val="20"/>
                  <w:szCs w:val="20"/>
                  <w:lang w:val="ro-RO"/>
                </w:rPr>
                <w:t>www.primarie6.ro</w:t>
              </w:r>
            </w:hyperlink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>, la secțiunea ”Carieră”</w:t>
            </w:r>
            <w:r w:rsidR="00184943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 </w:t>
            </w:r>
          </w:p>
        </w:tc>
      </w:tr>
      <w:tr w:rsidR="00BA48A2" w:rsidRPr="00B96FA5" w14:paraId="64FE7156" w14:textId="77777777" w:rsidTr="00FB4AFE">
        <w:tc>
          <w:tcPr>
            <w:tcW w:w="4368" w:type="dxa"/>
          </w:tcPr>
          <w:p w14:paraId="23D5BC96" w14:textId="77777777" w:rsidR="00270433" w:rsidRPr="00B96FA5" w:rsidRDefault="00270433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" w:hanging="76"/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Depunere contestații proba scrisă</w:t>
            </w:r>
          </w:p>
        </w:tc>
        <w:tc>
          <w:tcPr>
            <w:tcW w:w="4323" w:type="dxa"/>
          </w:tcPr>
          <w:p w14:paraId="59B08C2D" w14:textId="698F41C5" w:rsidR="00270433" w:rsidRPr="00B96FA5" w:rsidRDefault="00B96FA5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13.06.2024</w:t>
            </w:r>
          </w:p>
        </w:tc>
      </w:tr>
      <w:tr w:rsidR="00BA48A2" w:rsidRPr="00A257DF" w14:paraId="202718D6" w14:textId="77777777" w:rsidTr="00FB4AFE">
        <w:tc>
          <w:tcPr>
            <w:tcW w:w="4368" w:type="dxa"/>
          </w:tcPr>
          <w:p w14:paraId="456EDB3F" w14:textId="77777777" w:rsidR="00B5526E" w:rsidRPr="00B96FA5" w:rsidRDefault="00B5526E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" w:hanging="76"/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</w:p>
          <w:p w14:paraId="104EEC07" w14:textId="08A1E22F" w:rsidR="00270433" w:rsidRPr="00B96FA5" w:rsidRDefault="00270433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" w:hanging="76"/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Afișare soluționare contestații proba scrisă</w:t>
            </w:r>
          </w:p>
        </w:tc>
        <w:tc>
          <w:tcPr>
            <w:tcW w:w="4323" w:type="dxa"/>
          </w:tcPr>
          <w:p w14:paraId="3EC17EB7" w14:textId="3F3CDD5A" w:rsidR="00270433" w:rsidRPr="00B96FA5" w:rsidRDefault="00B96FA5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14.06.2024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, </w:t>
            </w:r>
            <w:hyperlink r:id="rId16" w:history="1">
              <w:r w:rsidRPr="00B96FA5">
                <w:rPr>
                  <w:rStyle w:val="Hyperlink"/>
                  <w:rFonts w:ascii="Inter" w:hAnsi="Inter" w:cs="Open Sans"/>
                  <w:sz w:val="20"/>
                  <w:szCs w:val="20"/>
                  <w:lang w:val="ro-RO"/>
                </w:rPr>
                <w:t>www.primarie6.ro</w:t>
              </w:r>
            </w:hyperlink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>, la secțiunea ”Carieră”</w:t>
            </w:r>
          </w:p>
        </w:tc>
      </w:tr>
      <w:tr w:rsidR="00BA48A2" w:rsidRPr="00A257DF" w14:paraId="1EEEDB11" w14:textId="77777777" w:rsidTr="00B5526E">
        <w:tc>
          <w:tcPr>
            <w:tcW w:w="4368" w:type="dxa"/>
            <w:vAlign w:val="center"/>
          </w:tcPr>
          <w:p w14:paraId="16F081DE" w14:textId="77777777" w:rsidR="00270433" w:rsidRPr="00B96FA5" w:rsidRDefault="00270433" w:rsidP="00B55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3.Interviu</w:t>
            </w:r>
          </w:p>
        </w:tc>
        <w:tc>
          <w:tcPr>
            <w:tcW w:w="4323" w:type="dxa"/>
          </w:tcPr>
          <w:p w14:paraId="23B2D700" w14:textId="4609BF3F" w:rsidR="00270433" w:rsidRPr="00B96FA5" w:rsidRDefault="00B96FA5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FA500A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17.06.2024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>,</w:t>
            </w:r>
            <w:r>
              <w:rPr>
                <w:rFonts w:ascii="Inter" w:hAnsi="Inter" w:cs="Open Sans"/>
                <w:sz w:val="20"/>
                <w:szCs w:val="20"/>
                <w:lang w:val="ro-RO"/>
              </w:rPr>
              <w:t xml:space="preserve"> ora 09</w:t>
            </w:r>
            <w:r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  <w:t>00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 Splaiul Independenței</w:t>
            </w:r>
            <w:r w:rsidR="00D870BE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, 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 </w:t>
            </w:r>
            <w:r w:rsidR="00D870BE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  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nr. 200, Sector 6, </w:t>
            </w:r>
            <w:proofErr w:type="spellStart"/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>Bucureşti</w:t>
            </w:r>
            <w:proofErr w:type="spellEnd"/>
          </w:p>
        </w:tc>
      </w:tr>
      <w:tr w:rsidR="00BA48A2" w:rsidRPr="00A257DF" w14:paraId="12C9360D" w14:textId="77777777" w:rsidTr="00FA500A">
        <w:tc>
          <w:tcPr>
            <w:tcW w:w="4368" w:type="dxa"/>
            <w:vAlign w:val="center"/>
          </w:tcPr>
          <w:p w14:paraId="4C56DA44" w14:textId="77777777" w:rsidR="00270433" w:rsidRPr="00B96FA5" w:rsidRDefault="00270433" w:rsidP="00FA5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Afișare rezultat proba interviu</w:t>
            </w:r>
          </w:p>
        </w:tc>
        <w:tc>
          <w:tcPr>
            <w:tcW w:w="4323" w:type="dxa"/>
          </w:tcPr>
          <w:p w14:paraId="3B003A4C" w14:textId="11EAA9E6" w:rsidR="00270433" w:rsidRPr="00B96FA5" w:rsidRDefault="00FA500A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18.06.2024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, </w:t>
            </w:r>
            <w:hyperlink r:id="rId17" w:history="1">
              <w:r w:rsidR="00B96FA5" w:rsidRPr="00B96FA5">
                <w:rPr>
                  <w:rStyle w:val="Hyperlink"/>
                  <w:rFonts w:ascii="Inter" w:hAnsi="Inter" w:cs="Open Sans"/>
                  <w:sz w:val="20"/>
                  <w:szCs w:val="20"/>
                  <w:lang w:val="ro-RO"/>
                </w:rPr>
                <w:t>www.primarie6.ro</w:t>
              </w:r>
            </w:hyperlink>
            <w:r w:rsidR="00F50800" w:rsidRPr="00B96FA5">
              <w:rPr>
                <w:rFonts w:ascii="Inter" w:hAnsi="Inter" w:cs="Open Sans"/>
                <w:sz w:val="20"/>
                <w:szCs w:val="20"/>
                <w:lang w:val="ro-RO"/>
              </w:rPr>
              <w:t>, la secțiunea ”Carieră”</w:t>
            </w:r>
          </w:p>
        </w:tc>
      </w:tr>
      <w:tr w:rsidR="00BA48A2" w:rsidRPr="00B96FA5" w14:paraId="7BE86C1B" w14:textId="77777777" w:rsidTr="00FB4AFE">
        <w:tc>
          <w:tcPr>
            <w:tcW w:w="4368" w:type="dxa"/>
          </w:tcPr>
          <w:p w14:paraId="4C2B4C4A" w14:textId="77777777" w:rsidR="00270433" w:rsidRPr="00B96FA5" w:rsidRDefault="00270433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Depunere contestații la proba interviu</w:t>
            </w:r>
          </w:p>
        </w:tc>
        <w:tc>
          <w:tcPr>
            <w:tcW w:w="4323" w:type="dxa"/>
          </w:tcPr>
          <w:p w14:paraId="341A9C3C" w14:textId="52F70BDC" w:rsidR="00270433" w:rsidRPr="00B96FA5" w:rsidRDefault="00FA500A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19.06.2024</w:t>
            </w:r>
          </w:p>
        </w:tc>
      </w:tr>
      <w:tr w:rsidR="00BA48A2" w:rsidRPr="00A257DF" w14:paraId="004DC61F" w14:textId="77777777" w:rsidTr="00FA500A">
        <w:tc>
          <w:tcPr>
            <w:tcW w:w="4368" w:type="dxa"/>
            <w:vAlign w:val="center"/>
          </w:tcPr>
          <w:p w14:paraId="1E883E7F" w14:textId="48DDE63D" w:rsidR="00270433" w:rsidRPr="00B96FA5" w:rsidRDefault="00270433" w:rsidP="00FA5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sz w:val="20"/>
                <w:szCs w:val="20"/>
                <w:lang w:val="ro-RO"/>
              </w:rPr>
              <w:t>Afișare soluționare  contestații proba interviu</w:t>
            </w:r>
          </w:p>
        </w:tc>
        <w:tc>
          <w:tcPr>
            <w:tcW w:w="4323" w:type="dxa"/>
          </w:tcPr>
          <w:p w14:paraId="6BD25D2F" w14:textId="408E6C5E" w:rsidR="00270433" w:rsidRPr="00B96FA5" w:rsidRDefault="00FA500A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20.06.2024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, </w:t>
            </w:r>
            <w:hyperlink r:id="rId18" w:history="1">
              <w:r w:rsidR="00B96FA5" w:rsidRPr="00B96FA5">
                <w:rPr>
                  <w:rStyle w:val="Hyperlink"/>
                  <w:rFonts w:ascii="Inter" w:hAnsi="Inter" w:cs="Open Sans"/>
                  <w:sz w:val="20"/>
                  <w:szCs w:val="20"/>
                  <w:lang w:val="ro-RO"/>
                </w:rPr>
                <w:t>www.primarie6.ro</w:t>
              </w:r>
            </w:hyperlink>
            <w:r w:rsidR="00F50800" w:rsidRPr="00B96FA5">
              <w:rPr>
                <w:rFonts w:ascii="Inter" w:hAnsi="Inter" w:cs="Open Sans"/>
                <w:sz w:val="20"/>
                <w:szCs w:val="20"/>
                <w:lang w:val="ro-RO"/>
              </w:rPr>
              <w:t>, la secțiunea ”Carieră”</w:t>
            </w:r>
          </w:p>
        </w:tc>
      </w:tr>
      <w:tr w:rsidR="00BA48A2" w:rsidRPr="00A257DF" w14:paraId="5D4484D5" w14:textId="77777777" w:rsidTr="00FA500A">
        <w:tc>
          <w:tcPr>
            <w:tcW w:w="4368" w:type="dxa"/>
          </w:tcPr>
          <w:p w14:paraId="5E184E2A" w14:textId="77777777" w:rsidR="00FA500A" w:rsidRDefault="00FA500A" w:rsidP="00FA5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</w:p>
          <w:p w14:paraId="42B6320F" w14:textId="32E0332F" w:rsidR="00270433" w:rsidRPr="00B96FA5" w:rsidRDefault="00B5526E" w:rsidP="00FA5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  <w:r w:rsidRPr="00B96FA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4.</w:t>
            </w:r>
            <w:r w:rsidR="00270433" w:rsidRPr="00B96FA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Afișare rezultate finale concurs</w:t>
            </w:r>
          </w:p>
        </w:tc>
        <w:tc>
          <w:tcPr>
            <w:tcW w:w="4323" w:type="dxa"/>
          </w:tcPr>
          <w:p w14:paraId="62AB3607" w14:textId="7520C589" w:rsidR="00270433" w:rsidRPr="00B96FA5" w:rsidRDefault="00FA500A" w:rsidP="00FB4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FA500A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21.0</w:t>
            </w:r>
            <w:r w:rsidR="00E13D64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6</w:t>
            </w:r>
            <w:r w:rsidRPr="00FA500A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.2024</w:t>
            </w:r>
            <w:r w:rsidR="00270433" w:rsidRPr="00B96FA5">
              <w:rPr>
                <w:rFonts w:ascii="Inter" w:hAnsi="Inter" w:cs="Open Sans"/>
                <w:sz w:val="20"/>
                <w:szCs w:val="20"/>
                <w:lang w:val="ro-RO"/>
              </w:rPr>
              <w:t xml:space="preserve">, </w:t>
            </w:r>
            <w:hyperlink r:id="rId19" w:history="1">
              <w:r w:rsidR="00B96FA5" w:rsidRPr="00B96FA5">
                <w:rPr>
                  <w:rStyle w:val="Hyperlink"/>
                  <w:rFonts w:ascii="Inter" w:hAnsi="Inter" w:cs="Open Sans"/>
                  <w:sz w:val="20"/>
                  <w:szCs w:val="20"/>
                  <w:lang w:val="ro-RO"/>
                </w:rPr>
                <w:t>www.primarie6.ro</w:t>
              </w:r>
            </w:hyperlink>
            <w:r w:rsidR="00B5526E" w:rsidRPr="00B96FA5">
              <w:rPr>
                <w:rFonts w:ascii="Inter" w:hAnsi="Inter" w:cs="Open Sans"/>
                <w:sz w:val="20"/>
                <w:szCs w:val="20"/>
                <w:lang w:val="ro-RO"/>
              </w:rPr>
              <w:t>, la secțiunea ”Carieră”</w:t>
            </w:r>
          </w:p>
        </w:tc>
      </w:tr>
    </w:tbl>
    <w:p w14:paraId="48D03CF7" w14:textId="77777777" w:rsidR="00FA500A" w:rsidRDefault="00FA500A" w:rsidP="00FA5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2880" w:firstLine="720"/>
        <w:jc w:val="both"/>
        <w:rPr>
          <w:rFonts w:ascii="Inter" w:hAnsi="Inter" w:cs="Open Sans"/>
          <w:b/>
          <w:bCs/>
          <w:sz w:val="20"/>
          <w:szCs w:val="20"/>
          <w:lang w:val="ro-RO"/>
        </w:rPr>
      </w:pPr>
    </w:p>
    <w:p w14:paraId="64EA6E7B" w14:textId="6BEF0022" w:rsidR="007C09AA" w:rsidRPr="00DA2164" w:rsidRDefault="007C09AA" w:rsidP="00DA2164">
      <w:pPr>
        <w:spacing w:line="276" w:lineRule="auto"/>
        <w:jc w:val="both"/>
        <w:rPr>
          <w:rFonts w:ascii="Inter" w:hAnsi="Inter" w:cs="Open Sans"/>
          <w:bCs/>
          <w:sz w:val="20"/>
          <w:szCs w:val="20"/>
          <w:lang w:val="ro-RO"/>
        </w:rPr>
      </w:pPr>
    </w:p>
    <w:sectPr w:rsidR="007C09AA" w:rsidRPr="00DA2164" w:rsidSect="006D69A0">
      <w:headerReference w:type="first" r:id="rId20"/>
      <w:footerReference w:type="first" r:id="rId21"/>
      <w:pgSz w:w="11906" w:h="16838" w:code="9"/>
      <w:pgMar w:top="567" w:right="992" w:bottom="539" w:left="1440" w:header="289" w:footer="28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2A8E6" w14:textId="77777777" w:rsidR="00222857" w:rsidRDefault="00222857">
      <w:r>
        <w:separator/>
      </w:r>
    </w:p>
  </w:endnote>
  <w:endnote w:type="continuationSeparator" w:id="0">
    <w:p w14:paraId="105032D0" w14:textId="77777777" w:rsidR="00222857" w:rsidRDefault="0022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AFF" w:usb1="5200A1FF" w:usb2="0000002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AD54" w14:textId="6F2EDD76" w:rsidR="004528B5" w:rsidRDefault="004528B5" w:rsidP="004528B5">
    <w:pPr>
      <w:pStyle w:val="Footer"/>
    </w:pPr>
  </w:p>
  <w:p w14:paraId="1ABC5DE9" w14:textId="77777777" w:rsidR="00EE0A56" w:rsidRDefault="00EE0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A1568" w14:textId="77777777" w:rsidR="00222857" w:rsidRDefault="00222857">
      <w:r>
        <w:separator/>
      </w:r>
    </w:p>
  </w:footnote>
  <w:footnote w:type="continuationSeparator" w:id="0">
    <w:p w14:paraId="7ECE49EC" w14:textId="77777777" w:rsidR="00222857" w:rsidRDefault="00222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E4BB" w14:textId="25851358" w:rsidR="001E5189" w:rsidRDefault="0045474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43E09F" wp14:editId="300D22CF">
          <wp:simplePos x="0" y="0"/>
          <wp:positionH relativeFrom="column">
            <wp:posOffset>0</wp:posOffset>
          </wp:positionH>
          <wp:positionV relativeFrom="page">
            <wp:posOffset>179705</wp:posOffset>
          </wp:positionV>
          <wp:extent cx="2646000" cy="719831"/>
          <wp:effectExtent l="0" t="0" r="2540" b="4445"/>
          <wp:wrapNone/>
          <wp:docPr id="449170897" name="officeArt object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719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628E"/>
    <w:multiLevelType w:val="hybridMultilevel"/>
    <w:tmpl w:val="E16456A6"/>
    <w:lvl w:ilvl="0" w:tplc="0409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5081252"/>
    <w:multiLevelType w:val="multilevel"/>
    <w:tmpl w:val="6038BFBC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17A41578"/>
    <w:multiLevelType w:val="hybridMultilevel"/>
    <w:tmpl w:val="803C1302"/>
    <w:lvl w:ilvl="0" w:tplc="5FB2C86E">
      <w:start w:val="100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B16E47"/>
    <w:multiLevelType w:val="hybridMultilevel"/>
    <w:tmpl w:val="E41A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C56A3"/>
    <w:multiLevelType w:val="hybridMultilevel"/>
    <w:tmpl w:val="F302430C"/>
    <w:lvl w:ilvl="0" w:tplc="196C9C8E">
      <w:start w:val="5"/>
      <w:numFmt w:val="bullet"/>
      <w:lvlText w:val="-"/>
      <w:lvlJc w:val="left"/>
      <w:pPr>
        <w:ind w:left="1440" w:hanging="360"/>
      </w:pPr>
      <w:rPr>
        <w:rFonts w:ascii="Inter" w:eastAsia="Arial Unicode MS" w:hAnsi="Inter" w:cs="Times New Roman" w:hint="default"/>
      </w:rPr>
    </w:lvl>
    <w:lvl w:ilvl="1" w:tplc="823A799A">
      <w:numFmt w:val="bullet"/>
      <w:lvlText w:val="–"/>
      <w:lvlJc w:val="left"/>
      <w:pPr>
        <w:ind w:left="2160" w:hanging="360"/>
      </w:pPr>
      <w:rPr>
        <w:rFonts w:ascii="Inter" w:eastAsiaTheme="minorHAnsi" w:hAnsi="Inter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16F6A"/>
    <w:multiLevelType w:val="hybridMultilevel"/>
    <w:tmpl w:val="FFB67924"/>
    <w:lvl w:ilvl="0" w:tplc="196C9C8E">
      <w:start w:val="5"/>
      <w:numFmt w:val="bullet"/>
      <w:lvlText w:val="-"/>
      <w:lvlJc w:val="left"/>
      <w:pPr>
        <w:ind w:left="1713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6327896"/>
    <w:multiLevelType w:val="hybridMultilevel"/>
    <w:tmpl w:val="F61AC5C0"/>
    <w:lvl w:ilvl="0" w:tplc="08840A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604A9"/>
    <w:multiLevelType w:val="hybridMultilevel"/>
    <w:tmpl w:val="ED3CCD3E"/>
    <w:lvl w:ilvl="0" w:tplc="0409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BB20774"/>
    <w:multiLevelType w:val="hybridMultilevel"/>
    <w:tmpl w:val="22DCDEB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CC7E2E"/>
    <w:multiLevelType w:val="hybridMultilevel"/>
    <w:tmpl w:val="FF1A18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3E2918"/>
    <w:multiLevelType w:val="hybridMultilevel"/>
    <w:tmpl w:val="BF52292A"/>
    <w:lvl w:ilvl="0" w:tplc="307A44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7C269A"/>
    <w:multiLevelType w:val="hybridMultilevel"/>
    <w:tmpl w:val="E116AA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702C"/>
    <w:multiLevelType w:val="hybridMultilevel"/>
    <w:tmpl w:val="8446EDF4"/>
    <w:lvl w:ilvl="0" w:tplc="FE7C96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8FF4B3D"/>
    <w:multiLevelType w:val="hybridMultilevel"/>
    <w:tmpl w:val="4F5C1118"/>
    <w:lvl w:ilvl="0" w:tplc="307A44F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451741D1"/>
    <w:multiLevelType w:val="hybridMultilevel"/>
    <w:tmpl w:val="436A8486"/>
    <w:lvl w:ilvl="0" w:tplc="307A44F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7265355"/>
    <w:multiLevelType w:val="hybridMultilevel"/>
    <w:tmpl w:val="37508982"/>
    <w:lvl w:ilvl="0" w:tplc="307A44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AF84589"/>
    <w:multiLevelType w:val="hybridMultilevel"/>
    <w:tmpl w:val="DA744FBE"/>
    <w:lvl w:ilvl="0" w:tplc="9D0A3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24E30"/>
    <w:multiLevelType w:val="hybridMultilevel"/>
    <w:tmpl w:val="C430F80A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604B0"/>
    <w:multiLevelType w:val="hybridMultilevel"/>
    <w:tmpl w:val="46EAE970"/>
    <w:lvl w:ilvl="0" w:tplc="C0A4E1A6">
      <w:start w:val="7"/>
      <w:numFmt w:val="bullet"/>
      <w:lvlText w:val="-"/>
      <w:lvlJc w:val="left"/>
      <w:pPr>
        <w:ind w:left="1494" w:hanging="360"/>
      </w:pPr>
      <w:rPr>
        <w:rFonts w:ascii="Inter" w:eastAsia="Arial Unicode MS" w:hAnsi="Inter" w:cs="Open Sans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23F7BFA"/>
    <w:multiLevelType w:val="hybridMultilevel"/>
    <w:tmpl w:val="DEE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679A9"/>
    <w:multiLevelType w:val="hybridMultilevel"/>
    <w:tmpl w:val="3B045272"/>
    <w:lvl w:ilvl="0" w:tplc="307A4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6806C0"/>
    <w:multiLevelType w:val="hybridMultilevel"/>
    <w:tmpl w:val="2A345044"/>
    <w:lvl w:ilvl="0" w:tplc="C35E73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9645FBC">
      <w:numFmt w:val="bullet"/>
      <w:lvlText w:val="-"/>
      <w:lvlJc w:val="left"/>
      <w:pPr>
        <w:ind w:left="1440" w:hanging="360"/>
      </w:pPr>
      <w:rPr>
        <w:rFonts w:ascii="Inter" w:eastAsia="Arial" w:hAnsi="Inter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D71FC"/>
    <w:multiLevelType w:val="hybridMultilevel"/>
    <w:tmpl w:val="25D4873E"/>
    <w:lvl w:ilvl="0" w:tplc="0409000F">
      <w:start w:val="1"/>
      <w:numFmt w:val="decimal"/>
      <w:lvlText w:val="%1."/>
      <w:lvlJc w:val="left"/>
      <w:pPr>
        <w:ind w:left="981" w:hanging="360"/>
      </w:p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3" w15:restartNumberingAfterBreak="0">
    <w:nsid w:val="6A8D70F6"/>
    <w:multiLevelType w:val="hybridMultilevel"/>
    <w:tmpl w:val="C240A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45C02"/>
    <w:multiLevelType w:val="hybridMultilevel"/>
    <w:tmpl w:val="03040E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307A4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870B4"/>
    <w:multiLevelType w:val="hybridMultilevel"/>
    <w:tmpl w:val="6ABC4756"/>
    <w:lvl w:ilvl="0" w:tplc="1E5293D4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1D36C68"/>
    <w:multiLevelType w:val="hybridMultilevel"/>
    <w:tmpl w:val="20BC556C"/>
    <w:lvl w:ilvl="0" w:tplc="307A44F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7967E68"/>
    <w:multiLevelType w:val="multilevel"/>
    <w:tmpl w:val="6038B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A446500"/>
    <w:multiLevelType w:val="hybridMultilevel"/>
    <w:tmpl w:val="082E2284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1871FC"/>
    <w:multiLevelType w:val="hybridMultilevel"/>
    <w:tmpl w:val="671E7C7E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75914429">
    <w:abstractNumId w:val="19"/>
  </w:num>
  <w:num w:numId="2" w16cid:durableId="306325285">
    <w:abstractNumId w:val="18"/>
  </w:num>
  <w:num w:numId="3" w16cid:durableId="1821192729">
    <w:abstractNumId w:val="10"/>
  </w:num>
  <w:num w:numId="4" w16cid:durableId="773868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365509">
    <w:abstractNumId w:val="4"/>
  </w:num>
  <w:num w:numId="6" w16cid:durableId="736241380">
    <w:abstractNumId w:val="5"/>
  </w:num>
  <w:num w:numId="7" w16cid:durableId="674724281">
    <w:abstractNumId w:val="29"/>
  </w:num>
  <w:num w:numId="8" w16cid:durableId="1759061742">
    <w:abstractNumId w:val="11"/>
  </w:num>
  <w:num w:numId="9" w16cid:durableId="1021472156">
    <w:abstractNumId w:val="16"/>
  </w:num>
  <w:num w:numId="10" w16cid:durableId="1289513314">
    <w:abstractNumId w:val="8"/>
  </w:num>
  <w:num w:numId="11" w16cid:durableId="1040014933">
    <w:abstractNumId w:val="23"/>
  </w:num>
  <w:num w:numId="12" w16cid:durableId="987637354">
    <w:abstractNumId w:val="22"/>
  </w:num>
  <w:num w:numId="13" w16cid:durableId="404839356">
    <w:abstractNumId w:val="12"/>
  </w:num>
  <w:num w:numId="14" w16cid:durableId="311443891">
    <w:abstractNumId w:val="1"/>
  </w:num>
  <w:num w:numId="15" w16cid:durableId="811558424">
    <w:abstractNumId w:val="0"/>
  </w:num>
  <w:num w:numId="16" w16cid:durableId="1622611625">
    <w:abstractNumId w:val="28"/>
  </w:num>
  <w:num w:numId="17" w16cid:durableId="591010219">
    <w:abstractNumId w:val="21"/>
  </w:num>
  <w:num w:numId="18" w16cid:durableId="1639920898">
    <w:abstractNumId w:val="20"/>
  </w:num>
  <w:num w:numId="19" w16cid:durableId="644748333">
    <w:abstractNumId w:val="13"/>
  </w:num>
  <w:num w:numId="20" w16cid:durableId="1435980027">
    <w:abstractNumId w:val="17"/>
  </w:num>
  <w:num w:numId="21" w16cid:durableId="93596580">
    <w:abstractNumId w:val="25"/>
  </w:num>
  <w:num w:numId="22" w16cid:durableId="1869757218">
    <w:abstractNumId w:val="15"/>
  </w:num>
  <w:num w:numId="23" w16cid:durableId="111215779">
    <w:abstractNumId w:val="24"/>
  </w:num>
  <w:num w:numId="24" w16cid:durableId="1081102740">
    <w:abstractNumId w:val="26"/>
  </w:num>
  <w:num w:numId="25" w16cid:durableId="1274560464">
    <w:abstractNumId w:val="14"/>
  </w:num>
  <w:num w:numId="26" w16cid:durableId="1651711692">
    <w:abstractNumId w:val="7"/>
  </w:num>
  <w:num w:numId="27" w16cid:durableId="1010110499">
    <w:abstractNumId w:val="27"/>
  </w:num>
  <w:num w:numId="28" w16cid:durableId="509687435">
    <w:abstractNumId w:val="6"/>
  </w:num>
  <w:num w:numId="29" w16cid:durableId="1492913533">
    <w:abstractNumId w:val="2"/>
  </w:num>
  <w:num w:numId="30" w16cid:durableId="52332233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gutterAtTop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20"/>
    <w:rsid w:val="00000A5E"/>
    <w:rsid w:val="0000632E"/>
    <w:rsid w:val="00011FAF"/>
    <w:rsid w:val="00014371"/>
    <w:rsid w:val="00014BE3"/>
    <w:rsid w:val="000177B0"/>
    <w:rsid w:val="0002364E"/>
    <w:rsid w:val="000347A0"/>
    <w:rsid w:val="00035E8C"/>
    <w:rsid w:val="0005757F"/>
    <w:rsid w:val="000646DF"/>
    <w:rsid w:val="000655C4"/>
    <w:rsid w:val="00065F6E"/>
    <w:rsid w:val="00067FF5"/>
    <w:rsid w:val="00075007"/>
    <w:rsid w:val="00077187"/>
    <w:rsid w:val="00080C36"/>
    <w:rsid w:val="000850F8"/>
    <w:rsid w:val="0008620D"/>
    <w:rsid w:val="00090758"/>
    <w:rsid w:val="000A0004"/>
    <w:rsid w:val="000B40E2"/>
    <w:rsid w:val="000C2FD0"/>
    <w:rsid w:val="000C60B5"/>
    <w:rsid w:val="000C7459"/>
    <w:rsid w:val="000D29B1"/>
    <w:rsid w:val="000D744B"/>
    <w:rsid w:val="000E3886"/>
    <w:rsid w:val="000E3BCB"/>
    <w:rsid w:val="000F4A88"/>
    <w:rsid w:val="00100496"/>
    <w:rsid w:val="0010065B"/>
    <w:rsid w:val="00100B30"/>
    <w:rsid w:val="00107997"/>
    <w:rsid w:val="00113262"/>
    <w:rsid w:val="00115618"/>
    <w:rsid w:val="00116196"/>
    <w:rsid w:val="00117338"/>
    <w:rsid w:val="00120C90"/>
    <w:rsid w:val="00136764"/>
    <w:rsid w:val="001400C7"/>
    <w:rsid w:val="00152416"/>
    <w:rsid w:val="00153FC4"/>
    <w:rsid w:val="00156D37"/>
    <w:rsid w:val="001570BF"/>
    <w:rsid w:val="00166D8E"/>
    <w:rsid w:val="00167356"/>
    <w:rsid w:val="0017097D"/>
    <w:rsid w:val="00171E1B"/>
    <w:rsid w:val="001746DA"/>
    <w:rsid w:val="0018316B"/>
    <w:rsid w:val="00184943"/>
    <w:rsid w:val="00191BC8"/>
    <w:rsid w:val="001933DC"/>
    <w:rsid w:val="001B112C"/>
    <w:rsid w:val="001B4F59"/>
    <w:rsid w:val="001C7C92"/>
    <w:rsid w:val="001D0B0A"/>
    <w:rsid w:val="001D244D"/>
    <w:rsid w:val="001E45F6"/>
    <w:rsid w:val="001E5189"/>
    <w:rsid w:val="001E7206"/>
    <w:rsid w:val="001F0277"/>
    <w:rsid w:val="001F0726"/>
    <w:rsid w:val="002149CF"/>
    <w:rsid w:val="00214EB1"/>
    <w:rsid w:val="002158B0"/>
    <w:rsid w:val="002214E5"/>
    <w:rsid w:val="00222857"/>
    <w:rsid w:val="00233EAF"/>
    <w:rsid w:val="00240013"/>
    <w:rsid w:val="00240F79"/>
    <w:rsid w:val="0024355B"/>
    <w:rsid w:val="00246400"/>
    <w:rsid w:val="00255B21"/>
    <w:rsid w:val="00255E2F"/>
    <w:rsid w:val="0026005C"/>
    <w:rsid w:val="002643D1"/>
    <w:rsid w:val="0026461E"/>
    <w:rsid w:val="00266242"/>
    <w:rsid w:val="00270433"/>
    <w:rsid w:val="00275868"/>
    <w:rsid w:val="00275E75"/>
    <w:rsid w:val="00282488"/>
    <w:rsid w:val="002945B0"/>
    <w:rsid w:val="002A45EC"/>
    <w:rsid w:val="002B398E"/>
    <w:rsid w:val="002C34DD"/>
    <w:rsid w:val="002C7278"/>
    <w:rsid w:val="002D7491"/>
    <w:rsid w:val="002E7976"/>
    <w:rsid w:val="003053BF"/>
    <w:rsid w:val="003060EB"/>
    <w:rsid w:val="00311F2D"/>
    <w:rsid w:val="00321220"/>
    <w:rsid w:val="00324D9D"/>
    <w:rsid w:val="0033578F"/>
    <w:rsid w:val="00336CD0"/>
    <w:rsid w:val="00340E20"/>
    <w:rsid w:val="00347EC4"/>
    <w:rsid w:val="003526A2"/>
    <w:rsid w:val="003538D5"/>
    <w:rsid w:val="003546FC"/>
    <w:rsid w:val="00355635"/>
    <w:rsid w:val="0036189A"/>
    <w:rsid w:val="00362D82"/>
    <w:rsid w:val="0036675E"/>
    <w:rsid w:val="00371D20"/>
    <w:rsid w:val="00373544"/>
    <w:rsid w:val="003747B2"/>
    <w:rsid w:val="00381C89"/>
    <w:rsid w:val="003933F4"/>
    <w:rsid w:val="0039354C"/>
    <w:rsid w:val="00393689"/>
    <w:rsid w:val="00393EFA"/>
    <w:rsid w:val="00394056"/>
    <w:rsid w:val="003A218A"/>
    <w:rsid w:val="003A28A7"/>
    <w:rsid w:val="003A6D08"/>
    <w:rsid w:val="003A71C6"/>
    <w:rsid w:val="003B3655"/>
    <w:rsid w:val="003B4D01"/>
    <w:rsid w:val="003C368A"/>
    <w:rsid w:val="003D7C27"/>
    <w:rsid w:val="003E097A"/>
    <w:rsid w:val="003E0E82"/>
    <w:rsid w:val="003E1AFF"/>
    <w:rsid w:val="003F060F"/>
    <w:rsid w:val="004022AD"/>
    <w:rsid w:val="00405214"/>
    <w:rsid w:val="00405EF4"/>
    <w:rsid w:val="004148CC"/>
    <w:rsid w:val="00416D27"/>
    <w:rsid w:val="0041790A"/>
    <w:rsid w:val="00431FB7"/>
    <w:rsid w:val="004346AB"/>
    <w:rsid w:val="004528B5"/>
    <w:rsid w:val="00454744"/>
    <w:rsid w:val="004672AC"/>
    <w:rsid w:val="0047770B"/>
    <w:rsid w:val="004846E3"/>
    <w:rsid w:val="00487836"/>
    <w:rsid w:val="0049379F"/>
    <w:rsid w:val="004A01C9"/>
    <w:rsid w:val="004A0DC2"/>
    <w:rsid w:val="004B6FF1"/>
    <w:rsid w:val="004B7755"/>
    <w:rsid w:val="004C3C62"/>
    <w:rsid w:val="004C5ACF"/>
    <w:rsid w:val="004C61B3"/>
    <w:rsid w:val="004D2DCC"/>
    <w:rsid w:val="004E002F"/>
    <w:rsid w:val="004E018F"/>
    <w:rsid w:val="004E2E04"/>
    <w:rsid w:val="004E3487"/>
    <w:rsid w:val="004E3B10"/>
    <w:rsid w:val="004E5203"/>
    <w:rsid w:val="004E6E9B"/>
    <w:rsid w:val="004E6FDC"/>
    <w:rsid w:val="004E709A"/>
    <w:rsid w:val="004E7C1D"/>
    <w:rsid w:val="00511813"/>
    <w:rsid w:val="00512AFB"/>
    <w:rsid w:val="00512B6E"/>
    <w:rsid w:val="005171B3"/>
    <w:rsid w:val="00524A4C"/>
    <w:rsid w:val="00525CE1"/>
    <w:rsid w:val="00532F7D"/>
    <w:rsid w:val="00534213"/>
    <w:rsid w:val="00537A00"/>
    <w:rsid w:val="005639F6"/>
    <w:rsid w:val="0056745C"/>
    <w:rsid w:val="00570CDC"/>
    <w:rsid w:val="00571527"/>
    <w:rsid w:val="00571EA2"/>
    <w:rsid w:val="00572FD6"/>
    <w:rsid w:val="00574D7D"/>
    <w:rsid w:val="0058145F"/>
    <w:rsid w:val="00585AA6"/>
    <w:rsid w:val="00586C2A"/>
    <w:rsid w:val="00591847"/>
    <w:rsid w:val="00591F80"/>
    <w:rsid w:val="005A5615"/>
    <w:rsid w:val="005B3A30"/>
    <w:rsid w:val="005B4453"/>
    <w:rsid w:val="005B5293"/>
    <w:rsid w:val="005C06F6"/>
    <w:rsid w:val="005C2AC5"/>
    <w:rsid w:val="005C4F44"/>
    <w:rsid w:val="005C762F"/>
    <w:rsid w:val="005C7E8B"/>
    <w:rsid w:val="005D22FC"/>
    <w:rsid w:val="005D6B00"/>
    <w:rsid w:val="005D7A40"/>
    <w:rsid w:val="005E31CA"/>
    <w:rsid w:val="005F0871"/>
    <w:rsid w:val="005F41B8"/>
    <w:rsid w:val="005F442C"/>
    <w:rsid w:val="00600D7E"/>
    <w:rsid w:val="0061116F"/>
    <w:rsid w:val="00620FB7"/>
    <w:rsid w:val="0062142C"/>
    <w:rsid w:val="0063070A"/>
    <w:rsid w:val="00630C66"/>
    <w:rsid w:val="006336C9"/>
    <w:rsid w:val="006358A5"/>
    <w:rsid w:val="00642F71"/>
    <w:rsid w:val="00644A0F"/>
    <w:rsid w:val="00645281"/>
    <w:rsid w:val="00654BDD"/>
    <w:rsid w:val="00655A62"/>
    <w:rsid w:val="00656196"/>
    <w:rsid w:val="00657E3C"/>
    <w:rsid w:val="006626D2"/>
    <w:rsid w:val="006836B4"/>
    <w:rsid w:val="0069312C"/>
    <w:rsid w:val="006953B7"/>
    <w:rsid w:val="006A4BA1"/>
    <w:rsid w:val="006B2762"/>
    <w:rsid w:val="006B2BF6"/>
    <w:rsid w:val="006B7F45"/>
    <w:rsid w:val="006C4015"/>
    <w:rsid w:val="006C5464"/>
    <w:rsid w:val="006D007B"/>
    <w:rsid w:val="006D151D"/>
    <w:rsid w:val="006D6330"/>
    <w:rsid w:val="006D69A0"/>
    <w:rsid w:val="006E1337"/>
    <w:rsid w:val="006F2C53"/>
    <w:rsid w:val="00706167"/>
    <w:rsid w:val="00707463"/>
    <w:rsid w:val="00707DA7"/>
    <w:rsid w:val="0071576B"/>
    <w:rsid w:val="007176DF"/>
    <w:rsid w:val="007206D5"/>
    <w:rsid w:val="007247F7"/>
    <w:rsid w:val="00742FBB"/>
    <w:rsid w:val="0074586A"/>
    <w:rsid w:val="00746C31"/>
    <w:rsid w:val="007502B8"/>
    <w:rsid w:val="00761DA4"/>
    <w:rsid w:val="007816F1"/>
    <w:rsid w:val="00782AC9"/>
    <w:rsid w:val="0078727D"/>
    <w:rsid w:val="00790F25"/>
    <w:rsid w:val="007A5A3D"/>
    <w:rsid w:val="007B0387"/>
    <w:rsid w:val="007B6B7E"/>
    <w:rsid w:val="007B7971"/>
    <w:rsid w:val="007C09AA"/>
    <w:rsid w:val="007C705D"/>
    <w:rsid w:val="007D14A9"/>
    <w:rsid w:val="007D2D57"/>
    <w:rsid w:val="007D5684"/>
    <w:rsid w:val="007D6EB1"/>
    <w:rsid w:val="007E159E"/>
    <w:rsid w:val="007E4539"/>
    <w:rsid w:val="007F09E1"/>
    <w:rsid w:val="007F16A7"/>
    <w:rsid w:val="007F423C"/>
    <w:rsid w:val="00812AE5"/>
    <w:rsid w:val="00816146"/>
    <w:rsid w:val="00817766"/>
    <w:rsid w:val="00817BCD"/>
    <w:rsid w:val="00825974"/>
    <w:rsid w:val="00825AAD"/>
    <w:rsid w:val="00827492"/>
    <w:rsid w:val="00831552"/>
    <w:rsid w:val="00843F35"/>
    <w:rsid w:val="00847DBD"/>
    <w:rsid w:val="0085308C"/>
    <w:rsid w:val="00861C81"/>
    <w:rsid w:val="00862587"/>
    <w:rsid w:val="008676DF"/>
    <w:rsid w:val="008713F4"/>
    <w:rsid w:val="00886C29"/>
    <w:rsid w:val="00887EE4"/>
    <w:rsid w:val="008952FC"/>
    <w:rsid w:val="008A1224"/>
    <w:rsid w:val="008A1580"/>
    <w:rsid w:val="008B7493"/>
    <w:rsid w:val="008B7A23"/>
    <w:rsid w:val="008C1415"/>
    <w:rsid w:val="008C3B42"/>
    <w:rsid w:val="008D05CD"/>
    <w:rsid w:val="008E0FD1"/>
    <w:rsid w:val="008E1422"/>
    <w:rsid w:val="008E421A"/>
    <w:rsid w:val="008E67A6"/>
    <w:rsid w:val="009035BC"/>
    <w:rsid w:val="00906487"/>
    <w:rsid w:val="0091177E"/>
    <w:rsid w:val="00923D83"/>
    <w:rsid w:val="00925CFB"/>
    <w:rsid w:val="00926920"/>
    <w:rsid w:val="009346C0"/>
    <w:rsid w:val="009408C9"/>
    <w:rsid w:val="00943D8F"/>
    <w:rsid w:val="00950812"/>
    <w:rsid w:val="009644E3"/>
    <w:rsid w:val="009677A7"/>
    <w:rsid w:val="009758E2"/>
    <w:rsid w:val="00977CA6"/>
    <w:rsid w:val="00981DDB"/>
    <w:rsid w:val="00986175"/>
    <w:rsid w:val="009872FA"/>
    <w:rsid w:val="00987A91"/>
    <w:rsid w:val="00987D11"/>
    <w:rsid w:val="009945A9"/>
    <w:rsid w:val="009A035D"/>
    <w:rsid w:val="009A3C36"/>
    <w:rsid w:val="009A59B4"/>
    <w:rsid w:val="009A7F5D"/>
    <w:rsid w:val="009B660E"/>
    <w:rsid w:val="009B6AD3"/>
    <w:rsid w:val="009C57FA"/>
    <w:rsid w:val="009D58AC"/>
    <w:rsid w:val="009E03CE"/>
    <w:rsid w:val="009E7FB8"/>
    <w:rsid w:val="00A04462"/>
    <w:rsid w:val="00A14407"/>
    <w:rsid w:val="00A17CB1"/>
    <w:rsid w:val="00A257DF"/>
    <w:rsid w:val="00A30CC9"/>
    <w:rsid w:val="00A40251"/>
    <w:rsid w:val="00A43588"/>
    <w:rsid w:val="00A4448F"/>
    <w:rsid w:val="00A47930"/>
    <w:rsid w:val="00A52AA6"/>
    <w:rsid w:val="00A54B08"/>
    <w:rsid w:val="00A56D18"/>
    <w:rsid w:val="00A64AD9"/>
    <w:rsid w:val="00A70773"/>
    <w:rsid w:val="00A86881"/>
    <w:rsid w:val="00A91E33"/>
    <w:rsid w:val="00A96331"/>
    <w:rsid w:val="00AA40DC"/>
    <w:rsid w:val="00AA7AC0"/>
    <w:rsid w:val="00AB13EC"/>
    <w:rsid w:val="00AB1C9E"/>
    <w:rsid w:val="00AB4500"/>
    <w:rsid w:val="00AC6A49"/>
    <w:rsid w:val="00AC7318"/>
    <w:rsid w:val="00AE0672"/>
    <w:rsid w:val="00AE17C2"/>
    <w:rsid w:val="00AF20C3"/>
    <w:rsid w:val="00AF7F38"/>
    <w:rsid w:val="00B01703"/>
    <w:rsid w:val="00B0638B"/>
    <w:rsid w:val="00B12499"/>
    <w:rsid w:val="00B24068"/>
    <w:rsid w:val="00B30916"/>
    <w:rsid w:val="00B50A55"/>
    <w:rsid w:val="00B5437C"/>
    <w:rsid w:val="00B5526E"/>
    <w:rsid w:val="00B572BD"/>
    <w:rsid w:val="00B63FE0"/>
    <w:rsid w:val="00B64BB0"/>
    <w:rsid w:val="00B827A7"/>
    <w:rsid w:val="00B83AA8"/>
    <w:rsid w:val="00B96FA5"/>
    <w:rsid w:val="00BA48A2"/>
    <w:rsid w:val="00BB0C3C"/>
    <w:rsid w:val="00BB314B"/>
    <w:rsid w:val="00BB41DC"/>
    <w:rsid w:val="00BB488B"/>
    <w:rsid w:val="00BB4CBA"/>
    <w:rsid w:val="00BB521F"/>
    <w:rsid w:val="00BB585A"/>
    <w:rsid w:val="00BC20FB"/>
    <w:rsid w:val="00BC3D6B"/>
    <w:rsid w:val="00BD5AAC"/>
    <w:rsid w:val="00BE08A5"/>
    <w:rsid w:val="00BE66C6"/>
    <w:rsid w:val="00BF02A8"/>
    <w:rsid w:val="00C01314"/>
    <w:rsid w:val="00C03D7E"/>
    <w:rsid w:val="00C05112"/>
    <w:rsid w:val="00C11C45"/>
    <w:rsid w:val="00C1590D"/>
    <w:rsid w:val="00C21779"/>
    <w:rsid w:val="00C23316"/>
    <w:rsid w:val="00C23A44"/>
    <w:rsid w:val="00C27245"/>
    <w:rsid w:val="00C319F2"/>
    <w:rsid w:val="00C3271A"/>
    <w:rsid w:val="00C40C0E"/>
    <w:rsid w:val="00C43908"/>
    <w:rsid w:val="00C4396E"/>
    <w:rsid w:val="00C45BCF"/>
    <w:rsid w:val="00C53905"/>
    <w:rsid w:val="00C60C54"/>
    <w:rsid w:val="00C71A93"/>
    <w:rsid w:val="00C73627"/>
    <w:rsid w:val="00C73750"/>
    <w:rsid w:val="00C74F07"/>
    <w:rsid w:val="00C77194"/>
    <w:rsid w:val="00C77528"/>
    <w:rsid w:val="00C830D3"/>
    <w:rsid w:val="00C922C0"/>
    <w:rsid w:val="00C93587"/>
    <w:rsid w:val="00C952E8"/>
    <w:rsid w:val="00C9777F"/>
    <w:rsid w:val="00CA1A1C"/>
    <w:rsid w:val="00CA6F7A"/>
    <w:rsid w:val="00CB7F73"/>
    <w:rsid w:val="00CC02A9"/>
    <w:rsid w:val="00CC0A76"/>
    <w:rsid w:val="00CC0C43"/>
    <w:rsid w:val="00CC366B"/>
    <w:rsid w:val="00CC41FD"/>
    <w:rsid w:val="00CD1094"/>
    <w:rsid w:val="00CD2AA2"/>
    <w:rsid w:val="00CD2F61"/>
    <w:rsid w:val="00CD409C"/>
    <w:rsid w:val="00CE0EAC"/>
    <w:rsid w:val="00CE3CED"/>
    <w:rsid w:val="00D0466C"/>
    <w:rsid w:val="00D1138A"/>
    <w:rsid w:val="00D121C0"/>
    <w:rsid w:val="00D16805"/>
    <w:rsid w:val="00D1702E"/>
    <w:rsid w:val="00D21803"/>
    <w:rsid w:val="00D21D97"/>
    <w:rsid w:val="00D2253D"/>
    <w:rsid w:val="00D23029"/>
    <w:rsid w:val="00D272C8"/>
    <w:rsid w:val="00D27BFD"/>
    <w:rsid w:val="00D30F16"/>
    <w:rsid w:val="00D41975"/>
    <w:rsid w:val="00D454ED"/>
    <w:rsid w:val="00D45B84"/>
    <w:rsid w:val="00D47568"/>
    <w:rsid w:val="00D50C2F"/>
    <w:rsid w:val="00D57FD0"/>
    <w:rsid w:val="00D61DB3"/>
    <w:rsid w:val="00D61F3B"/>
    <w:rsid w:val="00D67C8F"/>
    <w:rsid w:val="00D70ACC"/>
    <w:rsid w:val="00D83272"/>
    <w:rsid w:val="00D838C0"/>
    <w:rsid w:val="00D862EC"/>
    <w:rsid w:val="00D870BE"/>
    <w:rsid w:val="00D87EDC"/>
    <w:rsid w:val="00D9696F"/>
    <w:rsid w:val="00DA2164"/>
    <w:rsid w:val="00DA6113"/>
    <w:rsid w:val="00DA73F6"/>
    <w:rsid w:val="00DB1064"/>
    <w:rsid w:val="00DB6AA2"/>
    <w:rsid w:val="00DB6C0F"/>
    <w:rsid w:val="00DC5C38"/>
    <w:rsid w:val="00DD08D5"/>
    <w:rsid w:val="00DD248A"/>
    <w:rsid w:val="00DE261E"/>
    <w:rsid w:val="00DE5806"/>
    <w:rsid w:val="00DF0431"/>
    <w:rsid w:val="00DF1411"/>
    <w:rsid w:val="00DF312B"/>
    <w:rsid w:val="00DF4B40"/>
    <w:rsid w:val="00E01D78"/>
    <w:rsid w:val="00E01F68"/>
    <w:rsid w:val="00E0695C"/>
    <w:rsid w:val="00E13D64"/>
    <w:rsid w:val="00E252C8"/>
    <w:rsid w:val="00E27171"/>
    <w:rsid w:val="00E31B84"/>
    <w:rsid w:val="00E439C7"/>
    <w:rsid w:val="00E552D3"/>
    <w:rsid w:val="00E61EA1"/>
    <w:rsid w:val="00E65536"/>
    <w:rsid w:val="00E735B6"/>
    <w:rsid w:val="00E73D9A"/>
    <w:rsid w:val="00E767FD"/>
    <w:rsid w:val="00E8002C"/>
    <w:rsid w:val="00E81EF4"/>
    <w:rsid w:val="00E848CC"/>
    <w:rsid w:val="00E8680E"/>
    <w:rsid w:val="00E87C8A"/>
    <w:rsid w:val="00E957C3"/>
    <w:rsid w:val="00E95CF1"/>
    <w:rsid w:val="00E960CD"/>
    <w:rsid w:val="00EA1331"/>
    <w:rsid w:val="00EA1963"/>
    <w:rsid w:val="00EA3770"/>
    <w:rsid w:val="00EB1A17"/>
    <w:rsid w:val="00EB5B7D"/>
    <w:rsid w:val="00EB5CC1"/>
    <w:rsid w:val="00EC017E"/>
    <w:rsid w:val="00EC0591"/>
    <w:rsid w:val="00EC2FD2"/>
    <w:rsid w:val="00EC6EC4"/>
    <w:rsid w:val="00ED2BF2"/>
    <w:rsid w:val="00ED301C"/>
    <w:rsid w:val="00ED74E2"/>
    <w:rsid w:val="00EE0A56"/>
    <w:rsid w:val="00EE1D2B"/>
    <w:rsid w:val="00EF4664"/>
    <w:rsid w:val="00F10E32"/>
    <w:rsid w:val="00F11F1C"/>
    <w:rsid w:val="00F13B22"/>
    <w:rsid w:val="00F15953"/>
    <w:rsid w:val="00F16660"/>
    <w:rsid w:val="00F24A50"/>
    <w:rsid w:val="00F273D6"/>
    <w:rsid w:val="00F278E7"/>
    <w:rsid w:val="00F3292D"/>
    <w:rsid w:val="00F3671F"/>
    <w:rsid w:val="00F373FC"/>
    <w:rsid w:val="00F42B25"/>
    <w:rsid w:val="00F45A7C"/>
    <w:rsid w:val="00F474D0"/>
    <w:rsid w:val="00F47A76"/>
    <w:rsid w:val="00F50800"/>
    <w:rsid w:val="00F57098"/>
    <w:rsid w:val="00F65085"/>
    <w:rsid w:val="00F67A72"/>
    <w:rsid w:val="00F67C4B"/>
    <w:rsid w:val="00F77DF4"/>
    <w:rsid w:val="00F81F42"/>
    <w:rsid w:val="00F86945"/>
    <w:rsid w:val="00F94332"/>
    <w:rsid w:val="00F96359"/>
    <w:rsid w:val="00FA3880"/>
    <w:rsid w:val="00FA500A"/>
    <w:rsid w:val="00FA6696"/>
    <w:rsid w:val="00FA72CE"/>
    <w:rsid w:val="00FB25F5"/>
    <w:rsid w:val="00FB3EE3"/>
    <w:rsid w:val="00FB64C4"/>
    <w:rsid w:val="00FB7848"/>
    <w:rsid w:val="00FB7EE8"/>
    <w:rsid w:val="00FC05D9"/>
    <w:rsid w:val="00FC579B"/>
    <w:rsid w:val="00FD0000"/>
    <w:rsid w:val="00FD1998"/>
    <w:rsid w:val="00FD2982"/>
    <w:rsid w:val="00FD3B96"/>
    <w:rsid w:val="00FD571D"/>
    <w:rsid w:val="00FE59FD"/>
    <w:rsid w:val="00FF307E"/>
    <w:rsid w:val="00FF41A7"/>
    <w:rsid w:val="00FF5D8E"/>
    <w:rsid w:val="00FF6751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0C4F"/>
  <w15:docId w15:val="{D13A1B75-6654-4C2D-9078-D9AFCBE5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73D9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1"/>
    </w:pPr>
    <w:rPr>
      <w:rFonts w:eastAsia="Times New Roman"/>
      <w:b/>
      <w:bCs/>
      <w:sz w:val="22"/>
      <w:bdr w:val="none" w:sz="0" w:space="0" w:color="auto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C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C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C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Body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C01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1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1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17E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027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0277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73D9A"/>
    <w:rPr>
      <w:rFonts w:eastAsia="Times New Roman"/>
      <w:b/>
      <w:bCs/>
      <w:sz w:val="22"/>
      <w:szCs w:val="24"/>
      <w:bdr w:val="none" w:sz="0" w:space="0" w:color="auto"/>
      <w:lang w:eastAsia="ar-SA"/>
    </w:rPr>
  </w:style>
  <w:style w:type="paragraph" w:styleId="NoSpacing">
    <w:name w:val="No Spacing"/>
    <w:uiPriority w:val="1"/>
    <w:qFormat/>
    <w:rsid w:val="00E73D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 w:val="24"/>
      <w:szCs w:val="24"/>
      <w:bdr w:val="none" w:sz="0" w:space="0" w:color="auto"/>
      <w:lang w:eastAsia="ar-SA"/>
    </w:rPr>
  </w:style>
  <w:style w:type="paragraph" w:styleId="ListParagraph">
    <w:name w:val="List Paragraph"/>
    <w:aliases w:val="Antes de enumeración,Forth level,Normal bullet 2,List Paragraph1,A_wyliczenie,K-P_odwolanie,Akapit z listą5,maz_wyliczenie,opis dzialania,Bullet 1,Table of contents numbered"/>
    <w:basedOn w:val="Normal"/>
    <w:link w:val="ListParagraphChar"/>
    <w:uiPriority w:val="34"/>
    <w:qFormat/>
    <w:rsid w:val="00E73D9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26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26A2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3526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bdr w:val="none" w:sz="0" w:space="0" w:color="auto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3526A2"/>
    <w:rPr>
      <w:rFonts w:eastAsia="Times New Roman"/>
      <w:sz w:val="24"/>
      <w:szCs w:val="24"/>
      <w:bdr w:val="none" w:sz="0" w:space="0" w:color="auto"/>
      <w:lang w:eastAsia="ar-SA"/>
    </w:rPr>
  </w:style>
  <w:style w:type="character" w:customStyle="1" w:styleId="ListParagraphChar">
    <w:name w:val="List Paragraph Char"/>
    <w:aliases w:val="Antes de enumeración Char,Forth level Char,Normal bullet 2 Char,List Paragraph1 Char,A_wyliczenie Char,K-P_odwolanie Char,Akapit z listą5 Char,maz_wyliczenie Char,opis dzialania Char,Bullet 1 Char,Table of contents numbered Char"/>
    <w:link w:val="ListParagraph"/>
    <w:uiPriority w:val="34"/>
    <w:locked/>
    <w:rsid w:val="003526A2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C9E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B1C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B1C9E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C9E"/>
    <w:rPr>
      <w:rFonts w:asciiTheme="majorHAnsi" w:eastAsiaTheme="majorEastAsia" w:hAnsiTheme="majorHAnsi" w:cstheme="majorBidi"/>
      <w:color w:val="0079BF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C9E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styleId="Strong">
    <w:name w:val="Strong"/>
    <w:uiPriority w:val="22"/>
    <w:qFormat/>
    <w:rsid w:val="00812AE5"/>
    <w:rPr>
      <w:rFonts w:cs="Times New Roman"/>
      <w:b/>
      <w:bCs/>
    </w:rPr>
  </w:style>
  <w:style w:type="character" w:customStyle="1" w:styleId="alb">
    <w:name w:val="a_lb"/>
    <w:basedOn w:val="DefaultParagraphFont"/>
    <w:rsid w:val="00FA3880"/>
  </w:style>
  <w:style w:type="paragraph" w:customStyle="1" w:styleId="Informaiiexpeditor">
    <w:name w:val="Informații expeditor"/>
    <w:link w:val="InformaiiexpeditorCaracter"/>
    <w:rsid w:val="001E5189"/>
    <w:pPr>
      <w:tabs>
        <w:tab w:val="right" w:pos="9020"/>
      </w:tabs>
      <w:spacing w:line="200" w:lineRule="exact"/>
    </w:pPr>
    <w:rPr>
      <w:rFonts w:ascii="IBM Plex Sans" w:hAnsi="IBM Plex Sans" w:cs="Arial Unicode MS"/>
      <w:color w:val="000000"/>
      <w:sz w:val="14"/>
      <w:szCs w:val="14"/>
      <w:lang w:val="ro-RO" w:eastAsia="ro-RO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">
    <w:name w:val="Contact"/>
    <w:basedOn w:val="Informaiiexpeditor"/>
    <w:link w:val="ContactCaracter"/>
    <w:qFormat/>
    <w:rsid w:val="001E5189"/>
  </w:style>
  <w:style w:type="character" w:customStyle="1" w:styleId="InformaiiexpeditorCaracter">
    <w:name w:val="Informații expeditor Caracter"/>
    <w:basedOn w:val="DefaultParagraphFont"/>
    <w:link w:val="Informaiiexpeditor"/>
    <w:rsid w:val="001E5189"/>
    <w:rPr>
      <w:rFonts w:ascii="IBM Plex Sans" w:hAnsi="IBM Plex Sans" w:cs="Arial Unicode MS"/>
      <w:color w:val="000000"/>
      <w:sz w:val="14"/>
      <w:szCs w:val="14"/>
      <w:lang w:val="ro-RO" w:eastAsia="ro-RO"/>
      <w14:textOutline w14:w="0" w14:cap="flat" w14:cmpd="sng" w14:algn="ctr">
        <w14:noFill/>
        <w14:prstDash w14:val="solid"/>
        <w14:bevel/>
      </w14:textOutline>
    </w:rPr>
  </w:style>
  <w:style w:type="character" w:customStyle="1" w:styleId="ContactCaracter">
    <w:name w:val="Contact Caracter"/>
    <w:basedOn w:val="InformaiiexpeditorCaracter"/>
    <w:link w:val="Contact"/>
    <w:rsid w:val="001E5189"/>
    <w:rPr>
      <w:rFonts w:ascii="IBM Plex Sans" w:hAnsi="IBM Plex Sans" w:cs="Arial Unicode MS"/>
      <w:color w:val="000000"/>
      <w:sz w:val="14"/>
      <w:szCs w:val="14"/>
      <w:lang w:val="ro-RO" w:eastAsia="ro-RO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DF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7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8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0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.umane@salubrizare6.ro" TargetMode="External"/><Relationship Id="rId13" Type="http://schemas.openxmlformats.org/officeDocument/2006/relationships/hyperlink" Target="http://www.primarie6.ro" TargetMode="External"/><Relationship Id="rId18" Type="http://schemas.openxmlformats.org/officeDocument/2006/relationships/hyperlink" Target="http://www.primarie6.ro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alubrizare6.ro" TargetMode="External"/><Relationship Id="rId17" Type="http://schemas.openxmlformats.org/officeDocument/2006/relationships/hyperlink" Target="http://www.primarie6.r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imarie6.r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ntact.r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imarie6.r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ntact.ro/" TargetMode="External"/><Relationship Id="rId19" Type="http://schemas.openxmlformats.org/officeDocument/2006/relationships/hyperlink" Target="http://www.primarie6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ntact.ro/" TargetMode="External"/><Relationship Id="rId14" Type="http://schemas.openxmlformats.org/officeDocument/2006/relationships/hyperlink" Target="http://www.primarie6.r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E5347-A676-4BCD-AA9B-351CCFC7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1735</Words>
  <Characters>9892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Paraschivoiu</dc:creator>
  <cp:lastModifiedBy>salubrizare3</cp:lastModifiedBy>
  <cp:revision>5</cp:revision>
  <cp:lastPrinted>2024-05-21T07:42:00Z</cp:lastPrinted>
  <dcterms:created xsi:type="dcterms:W3CDTF">2024-05-21T09:37:00Z</dcterms:created>
  <dcterms:modified xsi:type="dcterms:W3CDTF">2024-05-22T12:05:00Z</dcterms:modified>
</cp:coreProperties>
</file>